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202</w:t>
      </w:r>
      <w:r>
        <w:rPr>
          <w:rFonts w:hint="eastAsia" w:ascii="方正小标宋简体" w:hAnsi="宋体" w:eastAsia="方正小标宋简体"/>
          <w:color w:val="000000"/>
          <w:sz w:val="36"/>
          <w:szCs w:val="36"/>
          <w:lang w:val="en-US" w:eastAsia="zh-CN"/>
        </w:rPr>
        <w:t>4</w:t>
      </w:r>
      <w:r>
        <w:rPr>
          <w:rFonts w:hint="eastAsia" w:ascii="方正小标宋简体" w:hAnsi="宋体" w:eastAsia="方正小标宋简体"/>
          <w:color w:val="000000"/>
          <w:sz w:val="36"/>
          <w:szCs w:val="36"/>
        </w:rPr>
        <w:t>年提前批中央财政衔接推进乡村振兴补助资金</w:t>
      </w:r>
    </w:p>
    <w:p>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（少数民族发展任务）资金分配表</w:t>
      </w:r>
    </w:p>
    <w:p>
      <w:pPr>
        <w:spacing w:line="560" w:lineRule="exact"/>
        <w:jc w:val="center"/>
        <w:rPr>
          <w:rFonts w:hint="eastAsia" w:ascii="方正宋一简体" w:hAnsi="宋体" w:eastAsia="方正宋一简体"/>
          <w:color w:val="000000"/>
          <w:sz w:val="21"/>
          <w:szCs w:val="21"/>
        </w:rPr>
      </w:pPr>
      <w:r>
        <w:rPr>
          <w:rFonts w:hint="eastAsia" w:ascii="方正宋一简体" w:hAnsi="宋体" w:eastAsia="方正宋一简体"/>
          <w:color w:val="000000"/>
          <w:sz w:val="26"/>
          <w:szCs w:val="26"/>
        </w:rPr>
        <w:t xml:space="preserve">                                                          </w:t>
      </w:r>
      <w:r>
        <w:rPr>
          <w:rFonts w:hint="eastAsia" w:ascii="方正宋一简体" w:hAnsi="宋体" w:eastAsia="方正宋一简体"/>
          <w:color w:val="000000"/>
          <w:sz w:val="21"/>
          <w:szCs w:val="21"/>
        </w:rPr>
        <w:t>单位：万元</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1195"/>
        <w:gridCol w:w="5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trPr>
        <w:tc>
          <w:tcPr>
            <w:tcW w:w="2548" w:type="dxa"/>
            <w:noWrap w:val="0"/>
            <w:vAlign w:val="center"/>
          </w:tcPr>
          <w:p>
            <w:pPr>
              <w:spacing w:line="560" w:lineRule="exact"/>
              <w:ind w:firstLine="573" w:firstLineChars="247"/>
              <w:jc w:val="center"/>
              <w:rPr>
                <w:rFonts w:hint="eastAsia" w:ascii="方正粗宋简体" w:eastAsia="方正粗宋简体"/>
                <w:b w:val="0"/>
                <w:bCs/>
                <w:color w:val="000000"/>
                <w:sz w:val="24"/>
                <w:szCs w:val="24"/>
              </w:rPr>
            </w:pPr>
            <w:r>
              <w:rPr>
                <w:rFonts w:hint="eastAsia" w:ascii="方正粗宋简体" w:eastAsia="方正粗宋简体"/>
                <w:b w:val="0"/>
                <w:bCs/>
                <w:color w:val="000000"/>
                <w:sz w:val="24"/>
                <w:szCs w:val="24"/>
              </w:rPr>
              <w:t>行政区划</w:t>
            </w:r>
          </w:p>
        </w:tc>
        <w:tc>
          <w:tcPr>
            <w:tcW w:w="1195" w:type="dxa"/>
            <w:noWrap w:val="0"/>
            <w:vAlign w:val="center"/>
          </w:tcPr>
          <w:p>
            <w:pPr>
              <w:spacing w:line="560" w:lineRule="exact"/>
              <w:jc w:val="center"/>
              <w:rPr>
                <w:rFonts w:hint="eastAsia" w:ascii="方正粗宋简体" w:eastAsia="方正粗宋简体"/>
                <w:b w:val="0"/>
                <w:bCs/>
                <w:color w:val="000000"/>
                <w:sz w:val="24"/>
                <w:szCs w:val="24"/>
              </w:rPr>
            </w:pPr>
            <w:r>
              <w:rPr>
                <w:rFonts w:hint="eastAsia" w:ascii="方正粗宋简体" w:eastAsia="方正粗宋简体"/>
                <w:b w:val="0"/>
                <w:bCs/>
                <w:color w:val="000000"/>
                <w:sz w:val="24"/>
                <w:szCs w:val="24"/>
              </w:rPr>
              <w:t>安排金额</w:t>
            </w:r>
          </w:p>
        </w:tc>
        <w:tc>
          <w:tcPr>
            <w:tcW w:w="5173" w:type="dxa"/>
            <w:noWrap w:val="0"/>
            <w:vAlign w:val="center"/>
          </w:tcPr>
          <w:p>
            <w:pPr>
              <w:spacing w:line="560" w:lineRule="exact"/>
              <w:jc w:val="center"/>
              <w:rPr>
                <w:rFonts w:hint="eastAsia" w:ascii="方正粗宋简体" w:eastAsia="方正粗宋简体"/>
                <w:b w:val="0"/>
                <w:bCs/>
                <w:color w:val="000000"/>
                <w:sz w:val="24"/>
                <w:szCs w:val="24"/>
              </w:rPr>
            </w:pPr>
            <w:r>
              <w:rPr>
                <w:rFonts w:hint="eastAsia" w:ascii="方正粗宋简体" w:eastAsia="方正粗宋简体"/>
                <w:b w:val="0"/>
                <w:bCs/>
                <w:color w:val="00000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48" w:type="dxa"/>
            <w:noWrap w:val="0"/>
            <w:vAlign w:val="center"/>
          </w:tcPr>
          <w:p>
            <w:pPr>
              <w:spacing w:line="560" w:lineRule="exact"/>
              <w:ind w:firstLine="801" w:firstLineChars="345"/>
              <w:rPr>
                <w:rFonts w:hint="eastAsia" w:ascii="方正宋一简体" w:hAnsi="宋体" w:eastAsia="方正宋一简体"/>
                <w:b w:val="0"/>
                <w:bCs/>
                <w:color w:val="000000"/>
                <w:sz w:val="24"/>
                <w:szCs w:val="24"/>
              </w:rPr>
            </w:pPr>
            <w:r>
              <w:rPr>
                <w:rFonts w:hint="eastAsia" w:ascii="方正宋一简体" w:hAnsi="宋体" w:eastAsia="方正宋一简体"/>
                <w:b/>
                <w:bCs w:val="0"/>
                <w:color w:val="000000"/>
                <w:sz w:val="24"/>
                <w:szCs w:val="24"/>
              </w:rPr>
              <w:t>合计</w:t>
            </w:r>
          </w:p>
        </w:tc>
        <w:tc>
          <w:tcPr>
            <w:tcW w:w="1195" w:type="dxa"/>
            <w:noWrap w:val="0"/>
            <w:vAlign w:val="center"/>
          </w:tcPr>
          <w:p>
            <w:pPr>
              <w:spacing w:line="560" w:lineRule="exact"/>
              <w:jc w:val="center"/>
              <w:rPr>
                <w:rFonts w:hint="eastAsia" w:ascii="方正粗宋简体" w:eastAsia="方正粗宋简体"/>
                <w:b w:val="0"/>
                <w:bCs/>
                <w:color w:val="000000"/>
                <w:sz w:val="24"/>
                <w:szCs w:val="24"/>
                <w:lang w:val="en-US" w:eastAsia="zh-CN"/>
              </w:rPr>
            </w:pPr>
            <w:r>
              <w:rPr>
                <w:rFonts w:hint="eastAsia" w:ascii="方正粗宋简体" w:eastAsia="方正粗宋简体"/>
                <w:b w:val="0"/>
                <w:bCs/>
                <w:color w:val="000000"/>
                <w:sz w:val="24"/>
                <w:szCs w:val="24"/>
                <w:lang w:val="en-US" w:eastAsia="zh-CN"/>
              </w:rPr>
              <w:t>3137</w:t>
            </w:r>
          </w:p>
        </w:tc>
        <w:tc>
          <w:tcPr>
            <w:tcW w:w="5173" w:type="dxa"/>
            <w:noWrap w:val="0"/>
            <w:vAlign w:val="center"/>
          </w:tcPr>
          <w:p>
            <w:pPr>
              <w:spacing w:line="560" w:lineRule="exact"/>
              <w:jc w:val="both"/>
              <w:rPr>
                <w:rFonts w:hint="eastAsia" w:ascii="方正宋一简体" w:hAnsi="宋体" w:eastAsia="方正宋一简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48" w:type="dxa"/>
            <w:noWrap w:val="0"/>
            <w:vAlign w:val="top"/>
          </w:tcPr>
          <w:p>
            <w:pPr>
              <w:spacing w:line="560" w:lineRule="exact"/>
              <w:rPr>
                <w:rFonts w:hint="eastAsia" w:ascii="方正粗宋简体" w:eastAsia="方正粗宋简体"/>
                <w:b w:val="0"/>
                <w:bCs/>
                <w:color w:val="000000"/>
                <w:sz w:val="24"/>
                <w:szCs w:val="24"/>
              </w:rPr>
            </w:pPr>
            <w:r>
              <w:rPr>
                <w:rFonts w:hint="eastAsia" w:ascii="方正粗宋简体" w:eastAsia="方正粗宋简体"/>
                <w:b w:val="0"/>
                <w:bCs/>
                <w:color w:val="000000"/>
                <w:sz w:val="24"/>
                <w:szCs w:val="24"/>
                <w:lang w:eastAsia="zh-CN"/>
              </w:rPr>
              <w:t>一</w:t>
            </w:r>
            <w:r>
              <w:rPr>
                <w:rFonts w:hint="eastAsia" w:ascii="方正粗宋简体" w:eastAsia="方正粗宋简体"/>
                <w:b w:val="0"/>
                <w:bCs/>
                <w:color w:val="000000"/>
                <w:sz w:val="24"/>
                <w:szCs w:val="24"/>
              </w:rPr>
              <w:t>、韶关市</w:t>
            </w:r>
          </w:p>
        </w:tc>
        <w:tc>
          <w:tcPr>
            <w:tcW w:w="1195" w:type="dxa"/>
            <w:noWrap w:val="0"/>
            <w:vAlign w:val="top"/>
          </w:tcPr>
          <w:p>
            <w:pPr>
              <w:spacing w:line="560" w:lineRule="exact"/>
              <w:jc w:val="center"/>
              <w:rPr>
                <w:rFonts w:hint="eastAsia" w:ascii="方正粗宋简体" w:eastAsia="方正粗宋简体"/>
                <w:b w:val="0"/>
                <w:bCs/>
                <w:color w:val="000000"/>
                <w:sz w:val="24"/>
                <w:szCs w:val="24"/>
                <w:lang w:val="en-US" w:eastAsia="zh-CN"/>
              </w:rPr>
            </w:pPr>
            <w:r>
              <w:rPr>
                <w:rFonts w:hint="eastAsia" w:ascii="方正粗宋简体" w:eastAsia="方正粗宋简体"/>
                <w:b/>
                <w:bCs w:val="0"/>
                <w:color w:val="000000"/>
                <w:sz w:val="24"/>
                <w:szCs w:val="24"/>
                <w:lang w:val="en-US" w:eastAsia="zh-CN"/>
              </w:rPr>
              <w:t>1200</w:t>
            </w:r>
          </w:p>
        </w:tc>
        <w:tc>
          <w:tcPr>
            <w:tcW w:w="5173" w:type="dxa"/>
            <w:noWrap w:val="0"/>
            <w:vAlign w:val="center"/>
          </w:tcPr>
          <w:p>
            <w:pPr>
              <w:spacing w:line="560" w:lineRule="exact"/>
              <w:jc w:val="both"/>
              <w:rPr>
                <w:rFonts w:hint="eastAsia" w:ascii="方正粗宋简体" w:eastAsia="方正粗宋简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48" w:type="dxa"/>
            <w:noWrap w:val="0"/>
            <w:vAlign w:val="top"/>
          </w:tcPr>
          <w:p>
            <w:pPr>
              <w:spacing w:line="560" w:lineRule="exact"/>
              <w:jc w:val="center"/>
              <w:rPr>
                <w:rFonts w:hint="eastAsia" w:ascii="方正粗宋简体" w:eastAsia="方正粗宋简体"/>
                <w:b w:val="0"/>
                <w:bCs/>
                <w:color w:val="000000"/>
                <w:sz w:val="24"/>
                <w:szCs w:val="24"/>
                <w:lang w:eastAsia="zh-CN"/>
              </w:rPr>
            </w:pPr>
            <w:r>
              <w:rPr>
                <w:rFonts w:hint="eastAsia" w:hAnsi="仿宋_GB2312" w:cs="仿宋_GB2312"/>
                <w:b w:val="0"/>
                <w:bCs/>
                <w:color w:val="000000"/>
                <w:sz w:val="24"/>
                <w:szCs w:val="24"/>
                <w:lang w:eastAsia="zh-CN"/>
              </w:rPr>
              <w:t>乳源瑶族自治县</w:t>
            </w:r>
          </w:p>
        </w:tc>
        <w:tc>
          <w:tcPr>
            <w:tcW w:w="1195" w:type="dxa"/>
            <w:noWrap w:val="0"/>
            <w:vAlign w:val="top"/>
          </w:tcPr>
          <w:p>
            <w:pPr>
              <w:spacing w:line="560" w:lineRule="exact"/>
              <w:jc w:val="center"/>
              <w:rPr>
                <w:rFonts w:hint="eastAsia" w:ascii="方正粗宋简体" w:eastAsia="方正粗宋简体"/>
                <w:b/>
                <w:bCs w:val="0"/>
                <w:color w:val="000000"/>
                <w:sz w:val="24"/>
                <w:szCs w:val="24"/>
                <w:lang w:val="en-US" w:eastAsia="zh-CN"/>
              </w:rPr>
            </w:pPr>
            <w:r>
              <w:rPr>
                <w:rFonts w:hint="eastAsia" w:ascii="方正粗宋简体" w:eastAsia="方正粗宋简体"/>
                <w:b w:val="0"/>
                <w:bCs/>
                <w:color w:val="000000"/>
                <w:sz w:val="24"/>
                <w:szCs w:val="24"/>
                <w:lang w:val="en-US" w:eastAsia="zh-CN"/>
              </w:rPr>
              <w:t>200</w:t>
            </w:r>
          </w:p>
        </w:tc>
        <w:tc>
          <w:tcPr>
            <w:tcW w:w="5173" w:type="dxa"/>
            <w:noWrap w:val="0"/>
            <w:vAlign w:val="center"/>
          </w:tcPr>
          <w:p>
            <w:pPr>
              <w:spacing w:line="400" w:lineRule="exact"/>
              <w:jc w:val="both"/>
              <w:rPr>
                <w:rFonts w:hint="eastAsia" w:ascii="方正粗宋简体" w:eastAsia="方正粗宋简体"/>
                <w:b/>
                <w:color w:val="000000"/>
                <w:szCs w:val="21"/>
              </w:rPr>
            </w:pPr>
            <w:r>
              <w:rPr>
                <w:rFonts w:hint="eastAsia" w:ascii="方正粗宋简体" w:eastAsia="方正粗宋简体"/>
                <w:b w:val="0"/>
                <w:bCs/>
                <w:color w:val="000000"/>
                <w:sz w:val="24"/>
                <w:szCs w:val="24"/>
                <w:lang w:val="en-US" w:eastAsia="zh-CN"/>
              </w:rPr>
              <w:t>200万元专项用于</w:t>
            </w:r>
            <w:r>
              <w:rPr>
                <w:rFonts w:hint="eastAsia" w:hAnsi="仿宋_GB2312" w:cs="仿宋_GB2312"/>
                <w:b w:val="0"/>
                <w:bCs/>
                <w:color w:val="000000"/>
                <w:sz w:val="24"/>
                <w:szCs w:val="24"/>
                <w:lang w:val="en-US" w:eastAsia="zh-CN"/>
              </w:rPr>
              <w:t>大桥镇石角塘村的烤烟房建设项目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48" w:type="dxa"/>
            <w:noWrap w:val="0"/>
            <w:vAlign w:val="top"/>
          </w:tcPr>
          <w:p>
            <w:pPr>
              <w:spacing w:line="560" w:lineRule="exact"/>
              <w:jc w:val="center"/>
              <w:rPr>
                <w:rFonts w:hint="eastAsia" w:ascii="仿宋_GB2312" w:hAnsi="仿宋_GB2312" w:eastAsia="仿宋_GB2312" w:cs="仿宋_GB2312"/>
                <w:b w:val="0"/>
                <w:bCs/>
                <w:color w:val="000000"/>
                <w:sz w:val="24"/>
                <w:szCs w:val="24"/>
                <w:lang w:eastAsia="zh-CN"/>
              </w:rPr>
            </w:pPr>
            <w:r>
              <w:rPr>
                <w:rFonts w:hint="eastAsia" w:hAnsi="仿宋_GB2312" w:cs="仿宋_GB2312"/>
                <w:b w:val="0"/>
                <w:bCs/>
                <w:color w:val="000000"/>
                <w:sz w:val="24"/>
                <w:szCs w:val="24"/>
                <w:lang w:eastAsia="zh-CN"/>
              </w:rPr>
              <w:t>始兴县</w:t>
            </w:r>
          </w:p>
        </w:tc>
        <w:tc>
          <w:tcPr>
            <w:tcW w:w="1195" w:type="dxa"/>
            <w:noWrap w:val="0"/>
            <w:vAlign w:val="center"/>
          </w:tcPr>
          <w:p>
            <w:pPr>
              <w:spacing w:line="560" w:lineRule="exact"/>
              <w:jc w:val="center"/>
              <w:rPr>
                <w:rFonts w:hint="eastAsia" w:ascii="方正粗宋简体" w:eastAsia="方正粗宋简体"/>
                <w:b w:val="0"/>
                <w:bCs/>
                <w:color w:val="000000"/>
                <w:sz w:val="24"/>
                <w:szCs w:val="24"/>
                <w:lang w:val="en-US" w:eastAsia="zh-CN"/>
              </w:rPr>
            </w:pPr>
            <w:r>
              <w:rPr>
                <w:rFonts w:hint="eastAsia" w:ascii="方正粗宋简体" w:eastAsia="方正粗宋简体"/>
                <w:b w:val="0"/>
                <w:bCs/>
                <w:color w:val="000000"/>
                <w:sz w:val="24"/>
                <w:szCs w:val="24"/>
                <w:lang w:val="en-US" w:eastAsia="zh-CN"/>
              </w:rPr>
              <w:t>1000</w:t>
            </w:r>
          </w:p>
        </w:tc>
        <w:tc>
          <w:tcPr>
            <w:tcW w:w="5173" w:type="dxa"/>
            <w:noWrap w:val="0"/>
            <w:vAlign w:val="center"/>
          </w:tcPr>
          <w:p>
            <w:pPr>
              <w:spacing w:line="240" w:lineRule="exact"/>
              <w:jc w:val="both"/>
              <w:rPr>
                <w:rFonts w:hint="eastAsia" w:ascii="方正宋一简体" w:hAnsi="宋体" w:eastAsia="方正宋一简体"/>
                <w:color w:val="000000"/>
                <w:sz w:val="21"/>
                <w:szCs w:val="21"/>
                <w:lang w:val="en-US" w:eastAsia="zh-CN"/>
              </w:rPr>
            </w:pPr>
            <w:r>
              <w:rPr>
                <w:rFonts w:hint="eastAsia" w:ascii="方正粗宋简体" w:eastAsia="方正粗宋简体"/>
                <w:b w:val="0"/>
                <w:bCs/>
                <w:color w:val="000000"/>
                <w:sz w:val="24"/>
                <w:szCs w:val="24"/>
                <w:lang w:val="en-US" w:eastAsia="zh-CN"/>
              </w:rPr>
              <w:t>1000</w:t>
            </w:r>
            <w:r>
              <w:rPr>
                <w:rFonts w:hint="eastAsia" w:hAnsi="仿宋_GB2312" w:cs="仿宋_GB2312"/>
                <w:b w:val="0"/>
                <w:bCs/>
                <w:color w:val="000000"/>
                <w:sz w:val="24"/>
                <w:szCs w:val="24"/>
                <w:lang w:val="en-US" w:eastAsia="zh-CN"/>
              </w:rPr>
              <w:t>专项用于</w:t>
            </w:r>
            <w:r>
              <w:rPr>
                <w:rFonts w:hint="eastAsia" w:hAnsi="仿宋_GB2312" w:cs="仿宋_GB2312"/>
                <w:b w:val="0"/>
                <w:bCs/>
                <w:color w:val="000000"/>
                <w:sz w:val="24"/>
                <w:szCs w:val="24"/>
                <w:lang w:eastAsia="zh-CN"/>
              </w:rPr>
              <w:t>深渡水瑶族乡文旅产业配套设施建设。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48" w:type="dxa"/>
            <w:noWrap w:val="0"/>
            <w:vAlign w:val="top"/>
          </w:tcPr>
          <w:p>
            <w:pPr>
              <w:spacing w:line="560" w:lineRule="exact"/>
              <w:jc w:val="both"/>
              <w:rPr>
                <w:rFonts w:hint="eastAsia" w:hAnsi="仿宋_GB2312" w:cs="仿宋_GB2312"/>
                <w:b w:val="0"/>
                <w:bCs/>
                <w:color w:val="000000"/>
                <w:sz w:val="24"/>
                <w:szCs w:val="24"/>
                <w:lang w:eastAsia="zh-CN"/>
              </w:rPr>
            </w:pPr>
            <w:r>
              <w:rPr>
                <w:rFonts w:hint="eastAsia" w:ascii="方正粗宋简体" w:eastAsia="方正粗宋简体"/>
                <w:b w:val="0"/>
                <w:bCs/>
                <w:color w:val="000000"/>
                <w:sz w:val="24"/>
                <w:szCs w:val="24"/>
                <w:lang w:eastAsia="zh-CN"/>
              </w:rPr>
              <w:t>二、河源市</w:t>
            </w:r>
          </w:p>
        </w:tc>
        <w:tc>
          <w:tcPr>
            <w:tcW w:w="1195" w:type="dxa"/>
            <w:noWrap w:val="0"/>
            <w:vAlign w:val="center"/>
          </w:tcPr>
          <w:p>
            <w:pPr>
              <w:spacing w:line="560" w:lineRule="exact"/>
              <w:jc w:val="center"/>
              <w:rPr>
                <w:rFonts w:hint="eastAsia" w:ascii="方正粗宋简体" w:eastAsia="方正粗宋简体"/>
                <w:b w:val="0"/>
                <w:bCs/>
                <w:color w:val="000000"/>
                <w:sz w:val="24"/>
                <w:szCs w:val="24"/>
                <w:lang w:val="en-US" w:eastAsia="zh-CN"/>
              </w:rPr>
            </w:pPr>
            <w:r>
              <w:rPr>
                <w:rFonts w:hint="eastAsia" w:ascii="方正粗宋简体" w:eastAsia="方正粗宋简体"/>
                <w:b/>
                <w:bCs w:val="0"/>
                <w:color w:val="000000"/>
                <w:sz w:val="24"/>
                <w:szCs w:val="24"/>
                <w:lang w:val="en-US" w:eastAsia="zh-CN"/>
              </w:rPr>
              <w:t>557</w:t>
            </w:r>
          </w:p>
        </w:tc>
        <w:tc>
          <w:tcPr>
            <w:tcW w:w="5173" w:type="dxa"/>
            <w:noWrap w:val="0"/>
            <w:vAlign w:val="center"/>
          </w:tcPr>
          <w:p>
            <w:pPr>
              <w:spacing w:line="240" w:lineRule="exact"/>
              <w:jc w:val="both"/>
              <w:rPr>
                <w:rFonts w:hint="eastAsia" w:hAnsi="仿宋_GB2312" w:cs="仿宋_GB2312"/>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48" w:type="dxa"/>
            <w:noWrap w:val="0"/>
            <w:vAlign w:val="top"/>
          </w:tcPr>
          <w:p>
            <w:pPr>
              <w:spacing w:line="560" w:lineRule="exact"/>
              <w:jc w:val="center"/>
              <w:rPr>
                <w:rFonts w:hint="eastAsia" w:hAnsi="仿宋_GB2312" w:cs="仿宋_GB2312"/>
                <w:b w:val="0"/>
                <w:bCs/>
                <w:color w:val="000000"/>
                <w:sz w:val="24"/>
                <w:szCs w:val="24"/>
                <w:lang w:eastAsia="zh-CN"/>
              </w:rPr>
            </w:pPr>
            <w:r>
              <w:rPr>
                <w:rFonts w:hint="eastAsia" w:hAnsi="仿宋_GB2312" w:cs="仿宋_GB2312"/>
                <w:b w:val="0"/>
                <w:bCs/>
                <w:color w:val="000000"/>
                <w:sz w:val="24"/>
                <w:szCs w:val="24"/>
                <w:lang w:eastAsia="zh-CN"/>
              </w:rPr>
              <w:t>东源县</w:t>
            </w:r>
          </w:p>
        </w:tc>
        <w:tc>
          <w:tcPr>
            <w:tcW w:w="1195" w:type="dxa"/>
            <w:noWrap w:val="0"/>
            <w:vAlign w:val="center"/>
          </w:tcPr>
          <w:p>
            <w:pPr>
              <w:spacing w:line="560" w:lineRule="exact"/>
              <w:jc w:val="center"/>
              <w:rPr>
                <w:rFonts w:hint="eastAsia" w:ascii="方正粗宋简体" w:eastAsia="方正粗宋简体"/>
                <w:b w:val="0"/>
                <w:bCs/>
                <w:color w:val="000000"/>
                <w:sz w:val="24"/>
                <w:szCs w:val="24"/>
                <w:lang w:val="en-US" w:eastAsia="zh-CN"/>
              </w:rPr>
            </w:pPr>
            <w:r>
              <w:rPr>
                <w:rFonts w:hint="eastAsia" w:ascii="方正粗宋简体" w:eastAsia="方正粗宋简体"/>
                <w:b w:val="0"/>
                <w:bCs/>
                <w:color w:val="000000"/>
                <w:sz w:val="24"/>
                <w:szCs w:val="24"/>
                <w:lang w:val="en-US" w:eastAsia="zh-CN"/>
              </w:rPr>
              <w:t>407</w:t>
            </w:r>
          </w:p>
        </w:tc>
        <w:tc>
          <w:tcPr>
            <w:tcW w:w="5173" w:type="dxa"/>
            <w:noWrap w:val="0"/>
            <w:vAlign w:val="center"/>
          </w:tcPr>
          <w:p>
            <w:pPr>
              <w:spacing w:line="240" w:lineRule="exact"/>
              <w:jc w:val="both"/>
              <w:rPr>
                <w:rFonts w:hint="eastAsia" w:hAnsi="仿宋_GB2312" w:cs="仿宋_GB2312"/>
                <w:b w:val="0"/>
                <w:bCs/>
                <w:color w:val="000000"/>
                <w:sz w:val="24"/>
                <w:szCs w:val="24"/>
                <w:lang w:val="en-US" w:eastAsia="zh-CN"/>
              </w:rPr>
            </w:pPr>
            <w:r>
              <w:rPr>
                <w:rFonts w:hint="eastAsia" w:hAnsi="仿宋_GB2312" w:cs="仿宋_GB2312"/>
                <w:b w:val="0"/>
                <w:bCs/>
                <w:color w:val="000000"/>
                <w:sz w:val="24"/>
                <w:szCs w:val="24"/>
                <w:lang w:val="en-US" w:eastAsia="zh-CN"/>
              </w:rPr>
              <w:t>107万元专项用于漳溪畲族乡于Y954线岭下至黄龙岩段附属设施提升工程（</w:t>
            </w:r>
            <w:r>
              <w:rPr>
                <w:rFonts w:hint="eastAsia" w:hAnsi="仿宋_GB2312" w:cs="仿宋_GB2312"/>
                <w:b w:val="0"/>
                <w:bCs/>
                <w:color w:val="000000"/>
                <w:sz w:val="24"/>
                <w:szCs w:val="24"/>
                <w:lang w:eastAsia="zh-CN"/>
              </w:rPr>
              <w:t>文旅产业配套设施</w:t>
            </w:r>
            <w:r>
              <w:rPr>
                <w:rFonts w:hint="eastAsia" w:hAnsi="仿宋_GB2312" w:cs="仿宋_GB2312"/>
                <w:b w:val="0"/>
                <w:bCs/>
                <w:color w:val="000000"/>
                <w:sz w:val="24"/>
                <w:szCs w:val="24"/>
                <w:lang w:val="en-US" w:eastAsia="zh-CN"/>
              </w:rPr>
              <w:t>）。300万元专项用于双田畲族村农文旅融合发展综合中心。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48" w:type="dxa"/>
            <w:noWrap w:val="0"/>
            <w:vAlign w:val="top"/>
          </w:tcPr>
          <w:p>
            <w:pPr>
              <w:spacing w:line="560" w:lineRule="exact"/>
              <w:jc w:val="center"/>
              <w:rPr>
                <w:rFonts w:hint="eastAsia" w:hAnsi="仿宋_GB2312" w:cs="仿宋_GB2312"/>
                <w:b w:val="0"/>
                <w:bCs/>
                <w:color w:val="000000"/>
                <w:sz w:val="24"/>
                <w:szCs w:val="24"/>
                <w:lang w:eastAsia="zh-CN"/>
              </w:rPr>
            </w:pPr>
            <w:r>
              <w:rPr>
                <w:rFonts w:hint="eastAsia" w:hAnsi="仿宋_GB2312" w:cs="仿宋_GB2312"/>
                <w:b w:val="0"/>
                <w:bCs/>
                <w:color w:val="000000"/>
                <w:sz w:val="24"/>
                <w:szCs w:val="24"/>
                <w:lang w:eastAsia="zh-CN"/>
              </w:rPr>
              <w:t>连平县</w:t>
            </w:r>
          </w:p>
        </w:tc>
        <w:tc>
          <w:tcPr>
            <w:tcW w:w="1195" w:type="dxa"/>
            <w:noWrap w:val="0"/>
            <w:vAlign w:val="center"/>
          </w:tcPr>
          <w:p>
            <w:pPr>
              <w:spacing w:line="560" w:lineRule="exact"/>
              <w:jc w:val="center"/>
              <w:rPr>
                <w:rFonts w:hint="eastAsia" w:ascii="方正粗宋简体" w:eastAsia="方正粗宋简体"/>
                <w:b w:val="0"/>
                <w:bCs/>
                <w:color w:val="000000"/>
                <w:sz w:val="24"/>
                <w:szCs w:val="24"/>
                <w:lang w:val="en-US" w:eastAsia="zh-CN"/>
              </w:rPr>
            </w:pPr>
            <w:r>
              <w:rPr>
                <w:rFonts w:hint="eastAsia" w:ascii="方正粗宋简体" w:eastAsia="方正粗宋简体"/>
                <w:b w:val="0"/>
                <w:bCs/>
                <w:color w:val="000000"/>
                <w:sz w:val="24"/>
                <w:szCs w:val="24"/>
                <w:lang w:val="en-US" w:eastAsia="zh-CN"/>
              </w:rPr>
              <w:t>150</w:t>
            </w:r>
          </w:p>
        </w:tc>
        <w:tc>
          <w:tcPr>
            <w:tcW w:w="5173" w:type="dxa"/>
            <w:noWrap w:val="0"/>
            <w:vAlign w:val="center"/>
          </w:tcPr>
          <w:p>
            <w:pPr>
              <w:spacing w:line="240" w:lineRule="exact"/>
              <w:jc w:val="both"/>
              <w:rPr>
                <w:rFonts w:hint="eastAsia" w:hAnsi="仿宋_GB2312" w:cs="仿宋_GB2312"/>
                <w:b w:val="0"/>
                <w:bCs/>
                <w:color w:val="000000"/>
                <w:sz w:val="24"/>
                <w:szCs w:val="24"/>
                <w:lang w:val="en-US" w:eastAsia="zh-CN"/>
              </w:rPr>
            </w:pPr>
            <w:r>
              <w:rPr>
                <w:rFonts w:hint="eastAsia" w:hAnsi="仿宋_GB2312" w:cs="仿宋_GB2312"/>
                <w:b w:val="0"/>
                <w:bCs/>
                <w:color w:val="000000"/>
                <w:sz w:val="24"/>
                <w:szCs w:val="24"/>
                <w:lang w:val="en-US" w:eastAsia="zh-CN"/>
              </w:rPr>
              <w:t>150万元专项用于连平县内莞镇蓝州畲族村人居环境及基础设施建设项目。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548"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方正宋一简体" w:hAnsi="宋体" w:eastAsia="方正宋一简体"/>
                <w:color w:val="000000"/>
                <w:sz w:val="21"/>
                <w:szCs w:val="21"/>
                <w:lang w:val="en-US" w:eastAsia="zh-CN"/>
              </w:rPr>
            </w:pPr>
            <w:r>
              <w:rPr>
                <w:rFonts w:hint="eastAsia" w:ascii="方正粗宋简体" w:eastAsia="方正粗宋简体"/>
                <w:b w:val="0"/>
                <w:bCs/>
                <w:color w:val="000000"/>
                <w:sz w:val="24"/>
                <w:szCs w:val="24"/>
                <w:lang w:val="en-US" w:eastAsia="zh-CN"/>
              </w:rPr>
              <w:t>二、惠州市</w:t>
            </w:r>
          </w:p>
        </w:tc>
        <w:tc>
          <w:tcPr>
            <w:tcW w:w="119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方正粗宋简体" w:eastAsia="方正粗宋简体"/>
                <w:b w:val="0"/>
                <w:bCs/>
                <w:color w:val="000000"/>
                <w:sz w:val="24"/>
                <w:szCs w:val="24"/>
                <w:lang w:val="en-US" w:eastAsia="zh-CN"/>
              </w:rPr>
            </w:pPr>
            <w:r>
              <w:rPr>
                <w:rFonts w:hint="eastAsia" w:ascii="方正粗宋简体" w:eastAsia="方正粗宋简体"/>
                <w:b/>
                <w:bCs w:val="0"/>
                <w:color w:val="000000"/>
                <w:sz w:val="24"/>
                <w:szCs w:val="24"/>
                <w:lang w:val="en-US" w:eastAsia="zh-CN"/>
              </w:rPr>
              <w:t>250</w:t>
            </w:r>
          </w:p>
        </w:tc>
        <w:tc>
          <w:tcPr>
            <w:tcW w:w="51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ascii="方正宋一简体" w:hAnsi="宋体" w:eastAsia="方正宋一简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5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hAnsi="仿宋_GB2312" w:cs="仿宋_GB2312"/>
                <w:b w:val="0"/>
                <w:bCs/>
                <w:color w:val="000000"/>
                <w:sz w:val="24"/>
                <w:szCs w:val="24"/>
                <w:lang w:val="en-US" w:eastAsia="zh-CN"/>
              </w:rPr>
            </w:pPr>
            <w:r>
              <w:rPr>
                <w:rFonts w:hint="eastAsia" w:hAnsi="仿宋_GB2312" w:cs="仿宋_GB2312"/>
                <w:b w:val="0"/>
                <w:bCs/>
                <w:color w:val="000000"/>
                <w:sz w:val="24"/>
                <w:szCs w:val="24"/>
                <w:lang w:val="en-US" w:eastAsia="zh-CN"/>
              </w:rPr>
              <w:t>龙门县</w:t>
            </w:r>
          </w:p>
        </w:tc>
        <w:tc>
          <w:tcPr>
            <w:tcW w:w="119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方正粗宋简体" w:eastAsia="方正粗宋简体"/>
                <w:b w:val="0"/>
                <w:bCs/>
                <w:color w:val="000000"/>
                <w:sz w:val="24"/>
                <w:szCs w:val="24"/>
                <w:lang w:val="en-US" w:eastAsia="zh-CN"/>
              </w:rPr>
            </w:pPr>
            <w:r>
              <w:rPr>
                <w:rFonts w:hint="eastAsia" w:ascii="方正粗宋简体" w:eastAsia="方正粗宋简体"/>
                <w:b w:val="0"/>
                <w:bCs/>
                <w:color w:val="000000"/>
                <w:sz w:val="24"/>
                <w:szCs w:val="24"/>
                <w:lang w:val="en-US" w:eastAsia="zh-CN"/>
              </w:rPr>
              <w:t>250</w:t>
            </w:r>
          </w:p>
        </w:tc>
        <w:tc>
          <w:tcPr>
            <w:tcW w:w="51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hAnsi="仿宋_GB2312" w:cs="仿宋_GB2312"/>
                <w:b w:val="0"/>
                <w:bCs/>
                <w:color w:val="000000"/>
                <w:sz w:val="24"/>
                <w:szCs w:val="24"/>
                <w:lang w:val="en-US" w:eastAsia="zh-CN"/>
              </w:rPr>
            </w:pPr>
            <w:r>
              <w:rPr>
                <w:rFonts w:hint="eastAsia" w:hAnsi="仿宋_GB2312" w:cs="仿宋_GB2312"/>
                <w:b w:val="0"/>
                <w:bCs/>
                <w:color w:val="000000"/>
                <w:sz w:val="24"/>
                <w:szCs w:val="24"/>
                <w:lang w:val="en-US" w:eastAsia="zh-CN"/>
              </w:rPr>
              <w:t>250万元专项用于蓝田瑶族乡的茶产业建设项目。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5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both"/>
              <w:rPr>
                <w:rFonts w:hint="eastAsia" w:hAnsi="仿宋_GB2312" w:cs="仿宋_GB2312"/>
                <w:b w:val="0"/>
                <w:bCs/>
                <w:color w:val="000000"/>
                <w:sz w:val="24"/>
                <w:szCs w:val="24"/>
                <w:lang w:val="en-US" w:eastAsia="zh-CN"/>
              </w:rPr>
            </w:pPr>
            <w:r>
              <w:rPr>
                <w:rFonts w:hint="eastAsia" w:ascii="方正粗宋简体" w:eastAsia="方正粗宋简体"/>
                <w:b w:val="0"/>
                <w:bCs/>
                <w:color w:val="000000"/>
                <w:sz w:val="24"/>
                <w:szCs w:val="24"/>
                <w:lang w:val="en-US" w:eastAsia="zh-CN"/>
              </w:rPr>
              <w:t>三、茂名市</w:t>
            </w:r>
          </w:p>
        </w:tc>
        <w:tc>
          <w:tcPr>
            <w:tcW w:w="119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方正粗宋简体" w:eastAsia="方正粗宋简体"/>
                <w:b w:val="0"/>
                <w:bCs/>
                <w:color w:val="000000"/>
                <w:sz w:val="24"/>
                <w:szCs w:val="24"/>
                <w:lang w:val="en-US" w:eastAsia="zh-CN"/>
              </w:rPr>
            </w:pPr>
            <w:r>
              <w:rPr>
                <w:rFonts w:hint="eastAsia" w:ascii="方正粗宋简体" w:eastAsia="方正粗宋简体"/>
                <w:b/>
                <w:bCs w:val="0"/>
                <w:color w:val="000000"/>
                <w:sz w:val="24"/>
                <w:szCs w:val="24"/>
                <w:lang w:val="en-US" w:eastAsia="zh-CN"/>
              </w:rPr>
              <w:t>222</w:t>
            </w:r>
          </w:p>
        </w:tc>
        <w:tc>
          <w:tcPr>
            <w:tcW w:w="51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hAnsi="仿宋_GB2312" w:cs="仿宋_GB2312"/>
                <w:b w:val="0"/>
                <w:bCs/>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5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方正粗宋简体" w:eastAsia="方正粗宋简体"/>
                <w:b w:val="0"/>
                <w:bCs/>
                <w:color w:val="000000"/>
                <w:sz w:val="24"/>
                <w:szCs w:val="24"/>
                <w:lang w:val="en-US" w:eastAsia="zh-CN"/>
              </w:rPr>
            </w:pPr>
            <w:r>
              <w:rPr>
                <w:rFonts w:hint="eastAsia" w:hAnsi="仿宋_GB2312" w:cs="仿宋_GB2312"/>
                <w:b w:val="0"/>
                <w:bCs/>
                <w:color w:val="000000"/>
                <w:sz w:val="24"/>
                <w:szCs w:val="24"/>
                <w:lang w:val="en-US" w:eastAsia="zh-CN"/>
              </w:rPr>
              <w:t>信宜市</w:t>
            </w:r>
          </w:p>
        </w:tc>
        <w:tc>
          <w:tcPr>
            <w:tcW w:w="119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方正粗宋简体" w:eastAsia="方正粗宋简体"/>
                <w:b w:val="0"/>
                <w:bCs/>
                <w:color w:val="000000"/>
                <w:sz w:val="24"/>
                <w:szCs w:val="24"/>
                <w:lang w:val="en-US" w:eastAsia="zh-CN"/>
              </w:rPr>
            </w:pPr>
            <w:r>
              <w:rPr>
                <w:rFonts w:hint="eastAsia" w:ascii="方正粗宋简体" w:eastAsia="方正粗宋简体"/>
                <w:b w:val="0"/>
                <w:bCs/>
                <w:color w:val="000000"/>
                <w:sz w:val="24"/>
                <w:szCs w:val="24"/>
                <w:lang w:val="en-US" w:eastAsia="zh-CN"/>
              </w:rPr>
              <w:t>222</w:t>
            </w:r>
          </w:p>
        </w:tc>
        <w:tc>
          <w:tcPr>
            <w:tcW w:w="51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hAnsi="仿宋_GB2312" w:cs="仿宋_GB2312"/>
                <w:b w:val="0"/>
                <w:bCs/>
                <w:color w:val="000000"/>
                <w:sz w:val="24"/>
                <w:szCs w:val="24"/>
                <w:lang w:val="en-US" w:eastAsia="zh-CN"/>
              </w:rPr>
            </w:pPr>
            <w:r>
              <w:rPr>
                <w:rFonts w:hint="eastAsia" w:hAnsi="仿宋_GB2312" w:cs="仿宋_GB2312"/>
                <w:b w:val="0"/>
                <w:bCs/>
                <w:color w:val="000000"/>
                <w:sz w:val="24"/>
                <w:szCs w:val="24"/>
                <w:lang w:val="en-US" w:eastAsia="zh-CN"/>
              </w:rPr>
              <w:t>222万元专项用于钱排镇云开村民族特色文旅产业配套设施建设项目。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54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方正粗宋简体" w:eastAsia="方正粗宋简体"/>
                <w:b w:val="0"/>
                <w:bCs/>
                <w:color w:val="000000"/>
                <w:sz w:val="24"/>
                <w:szCs w:val="24"/>
              </w:rPr>
            </w:pPr>
            <w:r>
              <w:rPr>
                <w:rFonts w:hint="eastAsia" w:ascii="方正粗宋简体" w:eastAsia="方正粗宋简体"/>
                <w:b w:val="0"/>
                <w:bCs/>
                <w:color w:val="000000"/>
                <w:sz w:val="24"/>
                <w:szCs w:val="24"/>
                <w:lang w:eastAsia="zh-CN"/>
              </w:rPr>
              <w:t>四</w:t>
            </w:r>
            <w:r>
              <w:rPr>
                <w:rFonts w:hint="eastAsia" w:ascii="方正粗宋简体" w:eastAsia="方正粗宋简体"/>
                <w:b w:val="0"/>
                <w:bCs/>
                <w:color w:val="000000"/>
                <w:sz w:val="24"/>
                <w:szCs w:val="24"/>
              </w:rPr>
              <w:t>、清远市</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方正粗宋简体" w:eastAsia="方正粗宋简体"/>
                <w:b w:val="0"/>
                <w:bCs/>
                <w:color w:val="000000"/>
                <w:sz w:val="24"/>
                <w:szCs w:val="24"/>
                <w:lang w:val="en-US" w:eastAsia="zh-CN"/>
              </w:rPr>
            </w:pPr>
            <w:r>
              <w:rPr>
                <w:rFonts w:hint="eastAsia" w:ascii="方正粗宋简体" w:eastAsia="方正粗宋简体"/>
                <w:b/>
                <w:bCs w:val="0"/>
                <w:color w:val="000000"/>
                <w:sz w:val="24"/>
                <w:szCs w:val="24"/>
                <w:lang w:val="en-US" w:eastAsia="zh-CN"/>
              </w:rPr>
              <w:t>908</w:t>
            </w:r>
          </w:p>
        </w:tc>
        <w:tc>
          <w:tcPr>
            <w:tcW w:w="517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ascii="方正宋一简体" w:hAnsi="宋体" w:eastAsia="方正宋一简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54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hAnsi="仿宋_GB2312" w:cs="仿宋_GB2312"/>
                <w:b w:val="0"/>
                <w:bCs/>
                <w:color w:val="000000"/>
                <w:sz w:val="24"/>
                <w:szCs w:val="24"/>
                <w:lang w:val="en-US" w:eastAsia="zh-CN"/>
              </w:rPr>
            </w:pPr>
            <w:r>
              <w:rPr>
                <w:rFonts w:hint="eastAsia" w:hAnsi="仿宋_GB2312" w:cs="仿宋_GB2312"/>
                <w:b w:val="0"/>
                <w:bCs/>
                <w:color w:val="000000"/>
                <w:sz w:val="24"/>
                <w:szCs w:val="24"/>
                <w:lang w:val="en-US" w:eastAsia="zh-CN"/>
              </w:rPr>
              <w:t>英德市</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方正粗宋简体" w:eastAsia="方正粗宋简体"/>
                <w:b w:val="0"/>
                <w:bCs/>
                <w:color w:val="000000"/>
                <w:sz w:val="24"/>
                <w:szCs w:val="24"/>
                <w:lang w:val="en-US" w:eastAsia="zh-CN"/>
              </w:rPr>
            </w:pPr>
            <w:r>
              <w:rPr>
                <w:rFonts w:hint="eastAsia" w:ascii="方正粗宋简体" w:eastAsia="方正粗宋简体"/>
                <w:b w:val="0"/>
                <w:bCs/>
                <w:color w:val="000000"/>
                <w:sz w:val="24"/>
                <w:szCs w:val="24"/>
                <w:lang w:val="en-US" w:eastAsia="zh-CN"/>
              </w:rPr>
              <w:t>240</w:t>
            </w:r>
          </w:p>
        </w:tc>
        <w:tc>
          <w:tcPr>
            <w:tcW w:w="5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hAnsi="仿宋_GB2312" w:cs="仿宋_GB2312"/>
                <w:b w:val="0"/>
                <w:bCs/>
                <w:color w:val="000000"/>
                <w:sz w:val="24"/>
                <w:szCs w:val="24"/>
                <w:lang w:val="en-US" w:eastAsia="zh-CN"/>
              </w:rPr>
            </w:pPr>
            <w:r>
              <w:rPr>
                <w:rFonts w:hint="eastAsia" w:hAnsi="仿宋_GB2312" w:cs="仿宋_GB2312"/>
                <w:b w:val="0"/>
                <w:bCs/>
                <w:color w:val="000000"/>
                <w:sz w:val="24"/>
                <w:szCs w:val="24"/>
                <w:lang w:val="en-US" w:eastAsia="zh-CN"/>
              </w:rPr>
              <w:t>240万元专项用于石牯塘镇联山瑶族村特色村寨建设项目。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54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hAnsi="仿宋_GB2312" w:cs="仿宋_GB2312"/>
                <w:b w:val="0"/>
                <w:bCs/>
                <w:color w:val="000000"/>
                <w:sz w:val="24"/>
                <w:szCs w:val="24"/>
                <w:lang w:val="en-US" w:eastAsia="zh-CN"/>
              </w:rPr>
            </w:pPr>
            <w:r>
              <w:rPr>
                <w:rFonts w:hint="eastAsia" w:hAnsi="仿宋_GB2312" w:cs="仿宋_GB2312"/>
                <w:b w:val="0"/>
                <w:bCs/>
                <w:color w:val="000000"/>
                <w:sz w:val="24"/>
                <w:szCs w:val="24"/>
                <w:lang w:val="en-US" w:eastAsia="zh-CN"/>
              </w:rPr>
              <w:t>清新区</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方正粗宋简体" w:eastAsia="方正粗宋简体"/>
                <w:b w:val="0"/>
                <w:bCs/>
                <w:color w:val="000000"/>
                <w:sz w:val="24"/>
                <w:szCs w:val="24"/>
                <w:lang w:val="en-US" w:eastAsia="zh-CN"/>
              </w:rPr>
            </w:pPr>
            <w:r>
              <w:rPr>
                <w:rFonts w:hint="eastAsia" w:ascii="方正粗宋简体" w:eastAsia="方正粗宋简体"/>
                <w:b w:val="0"/>
                <w:bCs/>
                <w:color w:val="000000"/>
                <w:sz w:val="24"/>
                <w:szCs w:val="24"/>
                <w:lang w:val="en-US" w:eastAsia="zh-CN"/>
              </w:rPr>
              <w:t>300</w:t>
            </w:r>
          </w:p>
        </w:tc>
        <w:tc>
          <w:tcPr>
            <w:tcW w:w="5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hAnsi="仿宋_GB2312" w:cs="仿宋_GB2312"/>
                <w:b w:val="0"/>
                <w:bCs/>
                <w:color w:val="000000"/>
                <w:sz w:val="24"/>
                <w:szCs w:val="24"/>
                <w:lang w:val="en-US" w:eastAsia="zh-CN"/>
              </w:rPr>
            </w:pPr>
            <w:r>
              <w:rPr>
                <w:rFonts w:hint="eastAsia" w:hAnsi="仿宋_GB2312" w:cs="仿宋_GB2312"/>
                <w:b w:val="0"/>
                <w:bCs/>
                <w:color w:val="000000"/>
                <w:sz w:val="24"/>
                <w:szCs w:val="24"/>
                <w:lang w:val="en-US" w:eastAsia="zh-CN"/>
              </w:rPr>
              <w:t>300万元专项用于清新区明联瑶族新村民族村寨建设和文旅产业配套基础设施建设项目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54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hAnsi="仿宋_GB2312" w:cs="仿宋_GB2312"/>
                <w:b w:val="0"/>
                <w:bCs/>
                <w:color w:val="000000"/>
                <w:sz w:val="24"/>
                <w:szCs w:val="24"/>
                <w:lang w:val="en-US" w:eastAsia="zh-CN"/>
              </w:rPr>
            </w:pPr>
            <w:r>
              <w:rPr>
                <w:rFonts w:hint="eastAsia" w:hAnsi="仿宋_GB2312" w:cs="仿宋_GB2312"/>
                <w:b w:val="0"/>
                <w:bCs/>
                <w:color w:val="000000"/>
                <w:sz w:val="24"/>
                <w:szCs w:val="24"/>
                <w:lang w:val="en-US" w:eastAsia="zh-CN"/>
              </w:rPr>
              <w:t>连南瑶族自治县</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方正粗宋简体" w:eastAsia="方正粗宋简体"/>
                <w:b w:val="0"/>
                <w:bCs/>
                <w:color w:val="000000"/>
                <w:sz w:val="24"/>
                <w:szCs w:val="24"/>
                <w:lang w:val="en-US" w:eastAsia="zh-CN"/>
              </w:rPr>
            </w:pPr>
            <w:r>
              <w:rPr>
                <w:rFonts w:hint="eastAsia" w:ascii="方正粗宋简体" w:eastAsia="方正粗宋简体"/>
                <w:b w:val="0"/>
                <w:bCs/>
                <w:color w:val="000000"/>
                <w:sz w:val="24"/>
                <w:szCs w:val="24"/>
                <w:lang w:val="en-US" w:eastAsia="zh-CN"/>
              </w:rPr>
              <w:t>368</w:t>
            </w:r>
          </w:p>
        </w:tc>
        <w:tc>
          <w:tcPr>
            <w:tcW w:w="51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hAnsi="仿宋_GB2312" w:cs="仿宋_GB2312"/>
                <w:b w:val="0"/>
                <w:bCs/>
                <w:color w:val="000000"/>
                <w:sz w:val="24"/>
                <w:szCs w:val="24"/>
                <w:lang w:val="en-US" w:eastAsia="zh-CN"/>
              </w:rPr>
            </w:pPr>
            <w:r>
              <w:rPr>
                <w:rFonts w:hint="eastAsia" w:hAnsi="仿宋_GB2312" w:cs="仿宋_GB2312"/>
                <w:b w:val="0"/>
                <w:bCs/>
                <w:color w:val="000000"/>
                <w:sz w:val="24"/>
                <w:szCs w:val="24"/>
                <w:lang w:val="en-US" w:eastAsia="zh-CN"/>
              </w:rPr>
              <w:t>368万元专项用于涡水镇沙田村山苍子种植示范基地建设项目</w:t>
            </w:r>
          </w:p>
        </w:tc>
      </w:tr>
    </w:tbl>
    <w:p>
      <w:pPr>
        <w:rPr>
          <w:rFonts w:hint="eastAsia"/>
          <w:sz w:val="28"/>
          <w:szCs w:val="28"/>
        </w:rPr>
      </w:pPr>
    </w:p>
    <w:p>
      <w:bookmarkStart w:id="0" w:name="_GoBack"/>
      <w:bookmarkEnd w:id="0"/>
    </w:p>
    <w:sectPr>
      <w:footerReference r:id="rId3" w:type="default"/>
      <w:footerReference r:id="rId4" w:type="even"/>
      <w:pgSz w:w="11906" w:h="16838"/>
      <w:pgMar w:top="2098" w:right="1588" w:bottom="1361" w:left="1588" w:header="851" w:footer="1134" w:gutter="0"/>
      <w:cols w:space="720" w:num="1"/>
      <w:titlePg/>
      <w:docGrid w:type="linesAndChars" w:linePitch="60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宋一简体">
    <w:altName w:val="宋体"/>
    <w:panose1 w:val="03000509000000000000"/>
    <w:charset w:val="86"/>
    <w:family w:val="script"/>
    <w:pitch w:val="default"/>
    <w:sig w:usb0="00000000" w:usb1="00000000" w:usb2="00000000" w:usb3="00000000" w:csb0="00040000" w:csb1="00000000"/>
  </w:font>
  <w:font w:name="方正粗宋简体">
    <w:altName w:val="宋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935" w:wrap="around" w:vAnchor="text" w:hAnchor="margin" w:xAlign="outside" w:yAlign="top"/>
      <w:rPr>
        <w:rStyle w:val="5"/>
        <w:rFonts w:hint="eastAsia"/>
        <w:sz w:val="28"/>
        <w:szCs w:val="28"/>
      </w:rPr>
    </w:pPr>
    <w:r>
      <w:rPr>
        <w:rStyle w:val="5"/>
        <w:rFonts w:hint="eastAsia"/>
        <w:sz w:val="28"/>
        <w:szCs w:val="28"/>
      </w:rPr>
      <w:t>－</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w:t>
    </w:r>
    <w:r>
      <w:rPr>
        <w:sz w:val="28"/>
        <w:szCs w:val="28"/>
      </w:rPr>
      <w:fldChar w:fldCharType="end"/>
    </w:r>
    <w:r>
      <w:rPr>
        <w:rStyle w:val="5"/>
        <w:rFonts w:hint="eastAsia"/>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jZGI2ZjBiNTgwNzE3OTYxZjIzNGEwMjk4YmI4MjkifQ=="/>
  </w:docVars>
  <w:rsids>
    <w:rsidRoot w:val="38D55B72"/>
    <w:rsid w:val="38D5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 Char Char Char Char Char Char"/>
    <w:basedOn w:val="1"/>
    <w:qFormat/>
    <w:uiPriority w:val="0"/>
    <w:pPr>
      <w:widowControl/>
      <w:spacing w:after="160" w:line="240" w:lineRule="exact"/>
      <w:jc w:val="left"/>
    </w:pPr>
    <w:rPr>
      <w:rFonts w:ascii="Verdana" w:hAnsi="Verdana" w:eastAsia="宋体"/>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2023-11-13T01:55:00Z</dcterms:created>
  <dc:creator>acer</dc:creator>
  <cp:lastModifiedBy>acer</cp:lastModifiedBy>
  <dcterms:modified xsi:type="dcterms:W3CDTF">2023-11-13T01:56:02Z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84E3A789E0F146079A982623A5BEF9A9_11</vt:lpwstr>
  </property>
</Properties>
</file>