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398E" w14:textId="77777777" w:rsidR="00886B79" w:rsidRDefault="00886B79" w:rsidP="00886B79">
      <w:pPr>
        <w:spacing w:line="56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>附件1</w:t>
      </w:r>
    </w:p>
    <w:p w14:paraId="4AE1C797" w14:textId="77777777" w:rsidR="00886B79" w:rsidRDefault="00886B79" w:rsidP="00886B79">
      <w:pPr>
        <w:spacing w:line="560" w:lineRule="exact"/>
        <w:rPr>
          <w:rFonts w:ascii="黑体" w:eastAsia="黑体" w:hint="eastAsia"/>
        </w:rPr>
      </w:pPr>
    </w:p>
    <w:p w14:paraId="52B2BEE0" w14:textId="77777777" w:rsidR="00886B79" w:rsidRDefault="00886B79" w:rsidP="00886B79">
      <w:pPr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2021年中央财政少数民族发展资金分配表</w:t>
      </w:r>
    </w:p>
    <w:p w14:paraId="2E517B1B" w14:textId="77777777" w:rsidR="00886B79" w:rsidRDefault="00886B79" w:rsidP="00886B79">
      <w:pPr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14:paraId="06EC8B96" w14:textId="77777777" w:rsidR="00886B79" w:rsidRDefault="00886B79" w:rsidP="00886B79">
      <w:pPr>
        <w:spacing w:line="560" w:lineRule="exact"/>
        <w:jc w:val="center"/>
        <w:rPr>
          <w:rFonts w:ascii="方正宋一简体" w:eastAsia="方正宋一简体" w:hAnsi="宋体" w:hint="eastAsia"/>
          <w:sz w:val="21"/>
          <w:szCs w:val="21"/>
        </w:rPr>
      </w:pPr>
      <w:r>
        <w:rPr>
          <w:rFonts w:ascii="方正宋一简体" w:eastAsia="方正宋一简体" w:hAnsi="宋体" w:hint="eastAsia"/>
          <w:sz w:val="26"/>
          <w:szCs w:val="26"/>
        </w:rPr>
        <w:t xml:space="preserve">                                                          </w:t>
      </w:r>
      <w:r>
        <w:rPr>
          <w:rFonts w:ascii="方正宋一简体" w:eastAsia="方正宋一简体" w:hAnsi="宋体" w:hint="eastAsia"/>
          <w:sz w:val="21"/>
          <w:szCs w:val="21"/>
        </w:rPr>
        <w:t>单位：万元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229"/>
        <w:gridCol w:w="4139"/>
      </w:tblGrid>
      <w:tr w:rsidR="00886B79" w14:paraId="4D02A8A6" w14:textId="77777777" w:rsidTr="00434F0F">
        <w:trPr>
          <w:trHeight w:val="568"/>
          <w:tblHeader/>
        </w:trPr>
        <w:tc>
          <w:tcPr>
            <w:tcW w:w="2548" w:type="dxa"/>
            <w:vAlign w:val="center"/>
          </w:tcPr>
          <w:p w14:paraId="3BB3A5A0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行政区划</w:t>
            </w:r>
          </w:p>
        </w:tc>
        <w:tc>
          <w:tcPr>
            <w:tcW w:w="2229" w:type="dxa"/>
            <w:vAlign w:val="center"/>
          </w:tcPr>
          <w:p w14:paraId="75E5C470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安排金额</w:t>
            </w:r>
          </w:p>
        </w:tc>
        <w:tc>
          <w:tcPr>
            <w:tcW w:w="4139" w:type="dxa"/>
            <w:vAlign w:val="center"/>
          </w:tcPr>
          <w:p w14:paraId="0AADEA50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备   注</w:t>
            </w:r>
          </w:p>
        </w:tc>
      </w:tr>
      <w:tr w:rsidR="00886B79" w14:paraId="30B16A87" w14:textId="77777777" w:rsidTr="00434F0F">
        <w:trPr>
          <w:trHeight w:val="405"/>
        </w:trPr>
        <w:tc>
          <w:tcPr>
            <w:tcW w:w="2548" w:type="dxa"/>
            <w:vAlign w:val="center"/>
          </w:tcPr>
          <w:p w14:paraId="7A0CBADF" w14:textId="77777777" w:rsidR="00886B79" w:rsidRDefault="00886B79" w:rsidP="00434F0F">
            <w:pPr>
              <w:spacing w:line="560" w:lineRule="exact"/>
              <w:ind w:firstLineChars="345" w:firstLine="831"/>
              <w:rPr>
                <w:rFonts w:ascii="方正宋一简体" w:eastAsia="方正宋一简体" w:hAnsi="宋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宋一简体" w:eastAsia="方正宋一简体" w:hAnsi="宋体" w:hint="eastAsia"/>
                <w:b/>
                <w:color w:val="171D4F"/>
                <w:sz w:val="24"/>
                <w:szCs w:val="24"/>
              </w:rPr>
              <w:t>合计</w:t>
            </w:r>
          </w:p>
        </w:tc>
        <w:tc>
          <w:tcPr>
            <w:tcW w:w="2229" w:type="dxa"/>
            <w:vAlign w:val="center"/>
          </w:tcPr>
          <w:p w14:paraId="556A03A8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3514</w:t>
            </w:r>
          </w:p>
        </w:tc>
        <w:tc>
          <w:tcPr>
            <w:tcW w:w="4139" w:type="dxa"/>
            <w:vAlign w:val="center"/>
          </w:tcPr>
          <w:p w14:paraId="5F1B2D9B" w14:textId="77777777" w:rsidR="00886B79" w:rsidRDefault="00886B79" w:rsidP="00434F0F">
            <w:pPr>
              <w:spacing w:line="560" w:lineRule="exact"/>
              <w:rPr>
                <w:rFonts w:ascii="方正宋一简体" w:eastAsia="方正宋一简体" w:hAnsi="宋体" w:hint="eastAsia"/>
                <w:b/>
                <w:color w:val="171D4F"/>
                <w:sz w:val="24"/>
                <w:szCs w:val="24"/>
              </w:rPr>
            </w:pPr>
          </w:p>
        </w:tc>
      </w:tr>
      <w:tr w:rsidR="00886B79" w14:paraId="23DB42CF" w14:textId="77777777" w:rsidTr="00434F0F">
        <w:trPr>
          <w:trHeight w:val="416"/>
        </w:trPr>
        <w:tc>
          <w:tcPr>
            <w:tcW w:w="2548" w:type="dxa"/>
          </w:tcPr>
          <w:p w14:paraId="21508101" w14:textId="77777777" w:rsidR="00886B79" w:rsidRDefault="00886B79" w:rsidP="00434F0F">
            <w:pPr>
              <w:spacing w:line="560" w:lineRule="exact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一、韶关市</w:t>
            </w:r>
          </w:p>
        </w:tc>
        <w:tc>
          <w:tcPr>
            <w:tcW w:w="2229" w:type="dxa"/>
          </w:tcPr>
          <w:p w14:paraId="2871D38A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530</w:t>
            </w:r>
          </w:p>
        </w:tc>
        <w:tc>
          <w:tcPr>
            <w:tcW w:w="4139" w:type="dxa"/>
            <w:vAlign w:val="center"/>
          </w:tcPr>
          <w:p w14:paraId="31CD163F" w14:textId="77777777" w:rsidR="00886B79" w:rsidRDefault="00886B79" w:rsidP="00434F0F">
            <w:pPr>
              <w:spacing w:line="560" w:lineRule="exact"/>
              <w:rPr>
                <w:rFonts w:ascii="方正粗宋简体" w:eastAsia="方正粗宋简体" w:hint="eastAsia"/>
                <w:b/>
                <w:color w:val="171D4F"/>
                <w:szCs w:val="21"/>
              </w:rPr>
            </w:pPr>
          </w:p>
        </w:tc>
      </w:tr>
      <w:tr w:rsidR="00886B79" w14:paraId="793B0E65" w14:textId="77777777" w:rsidTr="00434F0F">
        <w:trPr>
          <w:trHeight w:val="416"/>
        </w:trPr>
        <w:tc>
          <w:tcPr>
            <w:tcW w:w="2548" w:type="dxa"/>
          </w:tcPr>
          <w:p w14:paraId="2D9EC376" w14:textId="77777777" w:rsidR="00886B79" w:rsidRDefault="00886B79" w:rsidP="00434F0F">
            <w:pPr>
              <w:spacing w:line="560" w:lineRule="exact"/>
              <w:jc w:val="center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乳源瑶族自治县</w:t>
            </w:r>
          </w:p>
        </w:tc>
        <w:tc>
          <w:tcPr>
            <w:tcW w:w="2229" w:type="dxa"/>
            <w:vAlign w:val="center"/>
          </w:tcPr>
          <w:p w14:paraId="3EBD4B8D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390</w:t>
            </w:r>
          </w:p>
        </w:tc>
        <w:tc>
          <w:tcPr>
            <w:tcW w:w="4139" w:type="dxa"/>
            <w:vAlign w:val="center"/>
          </w:tcPr>
          <w:p w14:paraId="7F083736" w14:textId="77777777" w:rsidR="00886B79" w:rsidRDefault="00886B79" w:rsidP="00434F0F">
            <w:pPr>
              <w:spacing w:line="240" w:lineRule="exact"/>
              <w:rPr>
                <w:rFonts w:ascii="方正宋一简体" w:eastAsia="方正宋一简体" w:hAnsi="宋体" w:hint="eastAsia"/>
                <w:color w:val="171D4F"/>
                <w:sz w:val="21"/>
                <w:szCs w:val="21"/>
              </w:rPr>
            </w:pPr>
          </w:p>
        </w:tc>
      </w:tr>
      <w:tr w:rsidR="00886B79" w14:paraId="3895F144" w14:textId="77777777" w:rsidTr="00434F0F">
        <w:trPr>
          <w:trHeight w:val="416"/>
        </w:trPr>
        <w:tc>
          <w:tcPr>
            <w:tcW w:w="2548" w:type="dxa"/>
          </w:tcPr>
          <w:p w14:paraId="69A43B97" w14:textId="77777777" w:rsidR="00886B79" w:rsidRDefault="00886B79" w:rsidP="00434F0F">
            <w:pPr>
              <w:spacing w:line="560" w:lineRule="exact"/>
              <w:jc w:val="center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始兴县</w:t>
            </w:r>
          </w:p>
        </w:tc>
        <w:tc>
          <w:tcPr>
            <w:tcW w:w="2229" w:type="dxa"/>
            <w:vAlign w:val="center"/>
          </w:tcPr>
          <w:p w14:paraId="5C8EF648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140</w:t>
            </w:r>
          </w:p>
        </w:tc>
        <w:tc>
          <w:tcPr>
            <w:tcW w:w="4139" w:type="dxa"/>
            <w:vAlign w:val="center"/>
          </w:tcPr>
          <w:p w14:paraId="738B0D9B" w14:textId="77777777" w:rsidR="00886B79" w:rsidRDefault="00886B79" w:rsidP="00434F0F">
            <w:pPr>
              <w:spacing w:line="240" w:lineRule="exact"/>
              <w:rPr>
                <w:rFonts w:ascii="方正宋一简体" w:eastAsia="方正宋一简体" w:hAnsi="宋体" w:hint="eastAsia"/>
                <w:color w:val="171D4F"/>
                <w:sz w:val="21"/>
                <w:szCs w:val="21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140万元专项用于民族乡的乡村振兴建设。</w:t>
            </w:r>
          </w:p>
        </w:tc>
      </w:tr>
      <w:tr w:rsidR="00886B79" w14:paraId="5E0CE4C7" w14:textId="77777777" w:rsidTr="00434F0F">
        <w:trPr>
          <w:trHeight w:val="416"/>
        </w:trPr>
        <w:tc>
          <w:tcPr>
            <w:tcW w:w="2548" w:type="dxa"/>
          </w:tcPr>
          <w:p w14:paraId="6B557E37" w14:textId="77777777" w:rsidR="00886B79" w:rsidRDefault="00886B79" w:rsidP="00434F0F">
            <w:pPr>
              <w:spacing w:line="560" w:lineRule="exact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二、河源市</w:t>
            </w:r>
          </w:p>
        </w:tc>
        <w:tc>
          <w:tcPr>
            <w:tcW w:w="2229" w:type="dxa"/>
            <w:vAlign w:val="center"/>
          </w:tcPr>
          <w:p w14:paraId="49D7ECE1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470</w:t>
            </w:r>
          </w:p>
        </w:tc>
        <w:tc>
          <w:tcPr>
            <w:tcW w:w="4139" w:type="dxa"/>
            <w:vAlign w:val="center"/>
          </w:tcPr>
          <w:p w14:paraId="7BA758F7" w14:textId="77777777" w:rsidR="00886B79" w:rsidRDefault="00886B79" w:rsidP="00434F0F">
            <w:pPr>
              <w:spacing w:line="240" w:lineRule="exact"/>
              <w:rPr>
                <w:rFonts w:ascii="方正宋一简体" w:eastAsia="方正宋一简体" w:hAnsi="宋体" w:hint="eastAsia"/>
                <w:color w:val="171D4F"/>
                <w:sz w:val="21"/>
                <w:szCs w:val="21"/>
              </w:rPr>
            </w:pPr>
          </w:p>
        </w:tc>
      </w:tr>
      <w:tr w:rsidR="00886B79" w14:paraId="061FD135" w14:textId="77777777" w:rsidTr="00434F0F">
        <w:trPr>
          <w:trHeight w:val="88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999C" w14:textId="77777777" w:rsidR="00886B79" w:rsidRDefault="00886B79" w:rsidP="00434F0F">
            <w:pPr>
              <w:spacing w:line="560" w:lineRule="exact"/>
              <w:jc w:val="center"/>
              <w:rPr>
                <w:rFonts w:hAnsi="仿宋_GB2312" w:cs="仿宋_GB2312" w:hint="eastAsia"/>
                <w:bCs/>
                <w:color w:val="171D4F"/>
                <w:sz w:val="21"/>
                <w:szCs w:val="21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东源县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BE0D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470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E466" w14:textId="77777777" w:rsidR="00886B79" w:rsidRDefault="00886B79" w:rsidP="00434F0F">
            <w:pPr>
              <w:spacing w:line="240" w:lineRule="exact"/>
              <w:rPr>
                <w:rFonts w:ascii="方正宋一简体" w:eastAsia="方正宋一简体" w:hAnsi="宋体" w:hint="eastAsia"/>
                <w:color w:val="171D4F"/>
                <w:sz w:val="21"/>
                <w:szCs w:val="21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民族乡160万元,民族村310万元;专项用于民族乡、民族村寨的乡村振兴建设。</w:t>
            </w:r>
          </w:p>
        </w:tc>
      </w:tr>
      <w:tr w:rsidR="00886B79" w14:paraId="3DDBD80D" w14:textId="77777777" w:rsidTr="00434F0F">
        <w:trPr>
          <w:trHeight w:val="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A1EB" w14:textId="77777777" w:rsidR="00886B79" w:rsidRDefault="00886B79" w:rsidP="00434F0F">
            <w:pPr>
              <w:spacing w:line="560" w:lineRule="exact"/>
              <w:rPr>
                <w:rFonts w:ascii="方正宋一简体" w:eastAsia="方正宋一简体" w:hAnsi="宋体" w:hint="eastAsia"/>
                <w:color w:val="171D4F"/>
                <w:sz w:val="21"/>
                <w:szCs w:val="21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三、惠州市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8AC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424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6015" w14:textId="77777777" w:rsidR="00886B79" w:rsidRDefault="00886B79" w:rsidP="00434F0F">
            <w:pPr>
              <w:spacing w:line="240" w:lineRule="exact"/>
              <w:rPr>
                <w:rFonts w:ascii="方正宋一简体" w:eastAsia="方正宋一简体" w:hAnsi="宋体" w:hint="eastAsia"/>
                <w:color w:val="171D4F"/>
                <w:sz w:val="21"/>
                <w:szCs w:val="21"/>
              </w:rPr>
            </w:pPr>
          </w:p>
        </w:tc>
      </w:tr>
      <w:tr w:rsidR="00886B79" w14:paraId="728BBE22" w14:textId="77777777" w:rsidTr="00434F0F">
        <w:trPr>
          <w:trHeight w:val="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D12" w14:textId="77777777" w:rsidR="00886B79" w:rsidRDefault="00886B79" w:rsidP="00434F0F">
            <w:pPr>
              <w:spacing w:line="560" w:lineRule="exact"/>
              <w:jc w:val="center"/>
              <w:rPr>
                <w:rFonts w:ascii="方正宋一简体" w:eastAsia="方正宋一简体" w:hAnsi="宋体" w:hint="eastAsia"/>
                <w:color w:val="171D4F"/>
                <w:sz w:val="21"/>
                <w:szCs w:val="21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惠东县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6EB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144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54DE" w14:textId="77777777" w:rsidR="00886B79" w:rsidRDefault="00886B79" w:rsidP="00434F0F">
            <w:pPr>
              <w:spacing w:line="240" w:lineRule="exact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144万元专项用于民族村寨的乡村振兴建设。</w:t>
            </w:r>
          </w:p>
        </w:tc>
      </w:tr>
      <w:tr w:rsidR="00886B79" w14:paraId="14F3FABF" w14:textId="77777777" w:rsidTr="00434F0F">
        <w:trPr>
          <w:trHeight w:val="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75C" w14:textId="77777777" w:rsidR="00886B79" w:rsidRDefault="00886B79" w:rsidP="00434F0F">
            <w:pPr>
              <w:spacing w:line="560" w:lineRule="exact"/>
              <w:jc w:val="center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龙门县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BBF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280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8ACF" w14:textId="77777777" w:rsidR="00886B79" w:rsidRDefault="00886B79" w:rsidP="00434F0F">
            <w:pPr>
              <w:spacing w:line="240" w:lineRule="exact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280万元专项用于民族乡的乡村振兴建设。</w:t>
            </w:r>
          </w:p>
        </w:tc>
      </w:tr>
      <w:tr w:rsidR="00886B79" w14:paraId="517062BC" w14:textId="77777777" w:rsidTr="00434F0F">
        <w:trPr>
          <w:trHeight w:val="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92A" w14:textId="77777777" w:rsidR="00886B79" w:rsidRDefault="00886B79" w:rsidP="00434F0F">
            <w:pPr>
              <w:spacing w:line="560" w:lineRule="exact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四、梅州市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0E9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300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BFD7" w14:textId="77777777" w:rsidR="00886B79" w:rsidRDefault="00886B79" w:rsidP="00434F0F">
            <w:pPr>
              <w:spacing w:line="240" w:lineRule="exact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</w:p>
        </w:tc>
      </w:tr>
      <w:tr w:rsidR="00886B79" w14:paraId="58C4B79A" w14:textId="77777777" w:rsidTr="00434F0F">
        <w:trPr>
          <w:trHeight w:val="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903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丰顺县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8574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300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730D" w14:textId="77777777" w:rsidR="00886B79" w:rsidRDefault="00886B79" w:rsidP="00434F0F">
            <w:pPr>
              <w:spacing w:line="240" w:lineRule="exact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300万元专项用于民族村寨的乡村振兴建设。</w:t>
            </w:r>
          </w:p>
        </w:tc>
      </w:tr>
      <w:tr w:rsidR="00886B79" w14:paraId="5E645FBF" w14:textId="77777777" w:rsidTr="00434F0F">
        <w:trPr>
          <w:trHeight w:val="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6EC8" w14:textId="77777777" w:rsidR="00886B79" w:rsidRDefault="00886B79" w:rsidP="00434F0F">
            <w:pPr>
              <w:spacing w:line="560" w:lineRule="exact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五、肇庆市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AE58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130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4EF2" w14:textId="77777777" w:rsidR="00886B79" w:rsidRDefault="00886B79" w:rsidP="00434F0F">
            <w:pPr>
              <w:spacing w:line="240" w:lineRule="exact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</w:p>
        </w:tc>
      </w:tr>
      <w:tr w:rsidR="00886B79" w14:paraId="21C8D6BF" w14:textId="77777777" w:rsidTr="00434F0F">
        <w:trPr>
          <w:trHeight w:val="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751" w14:textId="77777777" w:rsidR="00886B79" w:rsidRDefault="00886B79" w:rsidP="00434F0F">
            <w:pPr>
              <w:spacing w:line="560" w:lineRule="exact"/>
              <w:jc w:val="center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怀集县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7B9A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130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A03C" w14:textId="77777777" w:rsidR="00886B79" w:rsidRDefault="00886B79" w:rsidP="00434F0F">
            <w:pPr>
              <w:spacing w:line="240" w:lineRule="exact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130万元专项用于民族乡的乡村振兴建设。</w:t>
            </w:r>
          </w:p>
        </w:tc>
      </w:tr>
      <w:tr w:rsidR="00886B79" w14:paraId="4117BCC8" w14:textId="77777777" w:rsidTr="00434F0F">
        <w:trPr>
          <w:trHeight w:val="35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12A9" w14:textId="77777777" w:rsidR="00886B79" w:rsidRDefault="00886B79" w:rsidP="00434F0F">
            <w:pPr>
              <w:spacing w:line="560" w:lineRule="exact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六、清远市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CDB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1360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E0C6" w14:textId="77777777" w:rsidR="00886B79" w:rsidRDefault="00886B79" w:rsidP="00434F0F">
            <w:pPr>
              <w:spacing w:line="240" w:lineRule="exact"/>
              <w:rPr>
                <w:rFonts w:ascii="方正宋一简体" w:eastAsia="方正宋一简体" w:hAnsi="宋体" w:hint="eastAsia"/>
                <w:color w:val="171D4F"/>
                <w:sz w:val="21"/>
                <w:szCs w:val="21"/>
              </w:rPr>
            </w:pPr>
          </w:p>
        </w:tc>
      </w:tr>
      <w:tr w:rsidR="00886B79" w14:paraId="4BBCF8B0" w14:textId="77777777" w:rsidTr="00434F0F">
        <w:trPr>
          <w:trHeight w:val="35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2EFB" w14:textId="77777777" w:rsidR="00886B79" w:rsidRDefault="00886B79" w:rsidP="00434F0F">
            <w:pPr>
              <w:spacing w:line="560" w:lineRule="exact"/>
              <w:jc w:val="center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连南瑶族自治县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235B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590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4189" w14:textId="77777777" w:rsidR="00886B79" w:rsidRDefault="00886B79" w:rsidP="00434F0F">
            <w:pPr>
              <w:spacing w:line="560" w:lineRule="exact"/>
              <w:jc w:val="center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</w:p>
        </w:tc>
      </w:tr>
      <w:tr w:rsidR="00886B79" w14:paraId="35EE79E8" w14:textId="77777777" w:rsidTr="00434F0F">
        <w:trPr>
          <w:trHeight w:val="35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6290" w14:textId="77777777" w:rsidR="00886B79" w:rsidRDefault="00886B79" w:rsidP="00434F0F">
            <w:pPr>
              <w:spacing w:line="560" w:lineRule="exact"/>
              <w:jc w:val="center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连山壮族瑶族自治县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F3FF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430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54A2" w14:textId="77777777" w:rsidR="00886B79" w:rsidRDefault="00886B79" w:rsidP="00434F0F">
            <w:pPr>
              <w:spacing w:line="560" w:lineRule="exact"/>
              <w:jc w:val="center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</w:p>
        </w:tc>
      </w:tr>
      <w:tr w:rsidR="00886B79" w14:paraId="6A4B9A81" w14:textId="77777777" w:rsidTr="00434F0F">
        <w:trPr>
          <w:trHeight w:val="96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95D2" w14:textId="77777777" w:rsidR="00886B79" w:rsidRDefault="00886B79" w:rsidP="00434F0F">
            <w:pPr>
              <w:spacing w:line="560" w:lineRule="exact"/>
              <w:jc w:val="center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lastRenderedPageBreak/>
              <w:t>连州市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5947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200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D748" w14:textId="77777777" w:rsidR="00886B79" w:rsidRDefault="00886B79" w:rsidP="00434F0F">
            <w:pPr>
              <w:spacing w:line="240" w:lineRule="exact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三水瑶族乡90万元，</w:t>
            </w:r>
            <w:proofErr w:type="gramStart"/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瑶安瑶族</w:t>
            </w:r>
            <w:proofErr w:type="gramEnd"/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乡110万元，专项用于民族乡的乡村振兴建设。</w:t>
            </w:r>
          </w:p>
        </w:tc>
      </w:tr>
      <w:tr w:rsidR="00886B79" w14:paraId="4BDDFD7C" w14:textId="77777777" w:rsidTr="00434F0F">
        <w:trPr>
          <w:trHeight w:val="35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2D4A" w14:textId="77777777" w:rsidR="00886B79" w:rsidRDefault="00886B79" w:rsidP="00434F0F">
            <w:pPr>
              <w:spacing w:line="560" w:lineRule="exact"/>
              <w:jc w:val="center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阳山县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6C56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140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435" w14:textId="77777777" w:rsidR="00886B79" w:rsidRDefault="00886B79" w:rsidP="00434F0F">
            <w:pPr>
              <w:spacing w:line="240" w:lineRule="exact"/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140万元专项用于民族乡的乡村振兴建设。</w:t>
            </w:r>
          </w:p>
        </w:tc>
      </w:tr>
      <w:tr w:rsidR="00886B79" w14:paraId="020B9595" w14:textId="77777777" w:rsidTr="00434F0F">
        <w:trPr>
          <w:trHeight w:val="50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5BC9" w14:textId="77777777" w:rsidR="00886B79" w:rsidRDefault="00886B79" w:rsidP="00434F0F">
            <w:pPr>
              <w:spacing w:line="560" w:lineRule="exact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七、潮州市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A69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300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A76B" w14:textId="77777777" w:rsidR="00886B79" w:rsidRDefault="00886B79" w:rsidP="00434F0F">
            <w:pPr>
              <w:spacing w:line="240" w:lineRule="exact"/>
              <w:rPr>
                <w:rFonts w:ascii="方正宋一简体" w:eastAsia="方正宋一简体" w:hAnsi="宋体" w:hint="eastAsia"/>
                <w:color w:val="171D4F"/>
                <w:sz w:val="21"/>
                <w:szCs w:val="21"/>
              </w:rPr>
            </w:pPr>
          </w:p>
        </w:tc>
      </w:tr>
      <w:tr w:rsidR="00886B79" w14:paraId="4EF20853" w14:textId="77777777" w:rsidTr="00434F0F">
        <w:trPr>
          <w:trHeight w:val="36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2337" w14:textId="77777777" w:rsidR="00886B79" w:rsidRDefault="00886B79" w:rsidP="00434F0F">
            <w:pPr>
              <w:spacing w:line="560" w:lineRule="exact"/>
              <w:jc w:val="center"/>
              <w:rPr>
                <w:rFonts w:ascii="方正宋一简体" w:eastAsia="方正宋一简体" w:hAnsi="宋体" w:hint="eastAsia"/>
                <w:color w:val="171D4F"/>
                <w:sz w:val="21"/>
                <w:szCs w:val="21"/>
              </w:rPr>
            </w:pP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潮安区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9D4A" w14:textId="77777777" w:rsidR="00886B79" w:rsidRDefault="00886B79" w:rsidP="00434F0F">
            <w:pPr>
              <w:spacing w:line="560" w:lineRule="exact"/>
              <w:jc w:val="center"/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</w:pPr>
            <w:r>
              <w:rPr>
                <w:rFonts w:ascii="方正粗宋简体" w:eastAsia="方正粗宋简体" w:hint="eastAsia"/>
                <w:bCs/>
                <w:color w:val="171D4F"/>
                <w:sz w:val="24"/>
                <w:szCs w:val="24"/>
              </w:rPr>
              <w:t>300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2C73" w14:textId="77777777" w:rsidR="00886B79" w:rsidRDefault="00886B79" w:rsidP="00434F0F">
            <w:pPr>
              <w:spacing w:line="240" w:lineRule="exact"/>
              <w:rPr>
                <w:rFonts w:ascii="方正宋一简体" w:eastAsia="方正宋一简体" w:hAnsi="宋体" w:hint="eastAsia"/>
                <w:color w:val="171D4F"/>
                <w:sz w:val="21"/>
                <w:szCs w:val="21"/>
              </w:rPr>
            </w:pPr>
            <w:r>
              <w:rPr>
                <w:rFonts w:ascii="方正宋一简体" w:eastAsia="方正宋一简体" w:hAnsi="宋体" w:hint="eastAsia"/>
                <w:color w:val="171D4F"/>
                <w:sz w:val="21"/>
                <w:szCs w:val="21"/>
              </w:rPr>
              <w:t>300万元</w:t>
            </w:r>
            <w:r>
              <w:rPr>
                <w:rFonts w:hAnsi="仿宋_GB2312" w:cs="仿宋_GB2312" w:hint="eastAsia"/>
                <w:bCs/>
                <w:color w:val="171D4F"/>
                <w:sz w:val="24"/>
                <w:szCs w:val="24"/>
              </w:rPr>
              <w:t>专项用民族村寨的乡村振兴建设。</w:t>
            </w:r>
          </w:p>
        </w:tc>
      </w:tr>
    </w:tbl>
    <w:p w14:paraId="36363C1C" w14:textId="77777777" w:rsidR="00886B79" w:rsidRDefault="00886B79" w:rsidP="00886B79">
      <w:pPr>
        <w:spacing w:line="560" w:lineRule="exact"/>
        <w:rPr>
          <w:rFonts w:ascii="黑体" w:eastAsia="黑体" w:hAnsi="黑体" w:cs="黑体" w:hint="eastAsia"/>
        </w:rPr>
      </w:pPr>
    </w:p>
    <w:p w14:paraId="59ACBD7C" w14:textId="77777777" w:rsidR="00886B79" w:rsidRDefault="00886B79" w:rsidP="00886B79">
      <w:pPr>
        <w:spacing w:line="560" w:lineRule="exact"/>
        <w:rPr>
          <w:rFonts w:ascii="黑体" w:eastAsia="黑体" w:hAnsi="黑体" w:cs="黑体" w:hint="eastAsia"/>
        </w:rPr>
      </w:pPr>
    </w:p>
    <w:p w14:paraId="413B7F13" w14:textId="77777777" w:rsidR="00862BD9" w:rsidRPr="00886B79" w:rsidRDefault="00862BD9"/>
    <w:sectPr w:rsidR="00862BD9" w:rsidRPr="00886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09CA" w14:textId="77777777" w:rsidR="007C16D4" w:rsidRDefault="007C16D4" w:rsidP="00886B79">
      <w:r>
        <w:separator/>
      </w:r>
    </w:p>
  </w:endnote>
  <w:endnote w:type="continuationSeparator" w:id="0">
    <w:p w14:paraId="537CCF4E" w14:textId="77777777" w:rsidR="007C16D4" w:rsidRDefault="007C16D4" w:rsidP="0088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宋一简体">
    <w:altName w:val="宋体"/>
    <w:charset w:val="00"/>
    <w:family w:val="script"/>
    <w:pitch w:val="default"/>
    <w:sig w:usb0="00000001" w:usb1="080E0000" w:usb2="00000000" w:usb3="00000000" w:csb0="00040000" w:csb1="00000000"/>
  </w:font>
  <w:font w:name="方正粗宋简体">
    <w:altName w:val="宋体"/>
    <w:charset w:val="00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7A63" w14:textId="77777777" w:rsidR="007C16D4" w:rsidRDefault="007C16D4" w:rsidP="00886B79">
      <w:r>
        <w:separator/>
      </w:r>
    </w:p>
  </w:footnote>
  <w:footnote w:type="continuationSeparator" w:id="0">
    <w:p w14:paraId="06F5D030" w14:textId="77777777" w:rsidR="007C16D4" w:rsidRDefault="007C16D4" w:rsidP="0088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D9"/>
    <w:rsid w:val="007C16D4"/>
    <w:rsid w:val="00862BD9"/>
    <w:rsid w:val="008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6435DD-F886-455B-8BEE-7E563E53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B7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B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B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B79"/>
    <w:rPr>
      <w:sz w:val="18"/>
      <w:szCs w:val="18"/>
    </w:rPr>
  </w:style>
  <w:style w:type="paragraph" w:customStyle="1" w:styleId="CharCharCharCharCharChar">
    <w:name w:val=" Char Char Char Char Char Char"/>
    <w:basedOn w:val="a"/>
    <w:rsid w:val="00886B79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 Stark</dc:creator>
  <cp:keywords/>
  <dc:description/>
  <cp:lastModifiedBy>Freedom Stark</cp:lastModifiedBy>
  <cp:revision>2</cp:revision>
  <dcterms:created xsi:type="dcterms:W3CDTF">2021-04-23T07:35:00Z</dcterms:created>
  <dcterms:modified xsi:type="dcterms:W3CDTF">2021-04-23T07:35:00Z</dcterms:modified>
</cp:coreProperties>
</file>