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2D6" w:rsidRDefault="009162D6">
      <w:pPr>
        <w:spacing w:line="560" w:lineRule="exact"/>
        <w:jc w:val="center"/>
        <w:rPr>
          <w:rFonts w:asciiTheme="majorEastAsia" w:eastAsiaTheme="majorEastAsia" w:hAnsiTheme="majorEastAsia" w:cs="仿宋" w:hint="eastAsia"/>
          <w:b/>
          <w:sz w:val="44"/>
          <w:szCs w:val="44"/>
        </w:rPr>
      </w:pPr>
    </w:p>
    <w:p w:rsidR="009162D6" w:rsidRDefault="00392D92">
      <w:pPr>
        <w:spacing w:line="560" w:lineRule="exact"/>
        <w:jc w:val="center"/>
        <w:rPr>
          <w:rFonts w:asciiTheme="majorEastAsia" w:eastAsiaTheme="majorEastAsia" w:hAnsiTheme="majorEastAsia" w:cs="仿宋"/>
          <w:b/>
          <w:sz w:val="44"/>
          <w:szCs w:val="44"/>
        </w:rPr>
      </w:pPr>
      <w:r w:rsidRPr="009162D6">
        <w:rPr>
          <w:rFonts w:asciiTheme="majorEastAsia" w:eastAsiaTheme="majorEastAsia" w:hAnsiTheme="majorEastAsia" w:cs="仿宋" w:hint="eastAsia"/>
          <w:b/>
          <w:sz w:val="44"/>
          <w:szCs w:val="44"/>
        </w:rPr>
        <w:t>广州市民族宗教事务</w:t>
      </w:r>
      <w:proofErr w:type="gramStart"/>
      <w:r w:rsidRPr="009162D6">
        <w:rPr>
          <w:rFonts w:asciiTheme="majorEastAsia" w:eastAsiaTheme="majorEastAsia" w:hAnsiTheme="majorEastAsia" w:cs="仿宋" w:hint="eastAsia"/>
          <w:b/>
          <w:sz w:val="44"/>
          <w:szCs w:val="44"/>
        </w:rPr>
        <w:t>局民族</w:t>
      </w:r>
      <w:proofErr w:type="gramEnd"/>
      <w:r w:rsidRPr="009162D6">
        <w:rPr>
          <w:rFonts w:asciiTheme="majorEastAsia" w:eastAsiaTheme="majorEastAsia" w:hAnsiTheme="majorEastAsia" w:cs="仿宋" w:hint="eastAsia"/>
          <w:b/>
          <w:sz w:val="44"/>
          <w:szCs w:val="44"/>
        </w:rPr>
        <w:t>工作处</w:t>
      </w:r>
    </w:p>
    <w:p w:rsidR="0073272A" w:rsidRPr="009162D6" w:rsidRDefault="00540057">
      <w:pPr>
        <w:spacing w:line="560" w:lineRule="exact"/>
        <w:jc w:val="center"/>
        <w:rPr>
          <w:rFonts w:asciiTheme="majorEastAsia" w:eastAsiaTheme="majorEastAsia" w:hAnsiTheme="majorEastAsia" w:cs="仿宋"/>
          <w:b/>
          <w:sz w:val="44"/>
          <w:szCs w:val="44"/>
        </w:rPr>
      </w:pPr>
      <w:r>
        <w:rPr>
          <w:rFonts w:asciiTheme="majorEastAsia" w:eastAsiaTheme="majorEastAsia" w:hAnsiTheme="majorEastAsia" w:cs="仿宋" w:hint="eastAsia"/>
          <w:b/>
          <w:sz w:val="44"/>
          <w:szCs w:val="44"/>
        </w:rPr>
        <w:t>先进</w:t>
      </w:r>
      <w:r w:rsidR="008B1B07" w:rsidRPr="009162D6">
        <w:rPr>
          <w:rFonts w:asciiTheme="majorEastAsia" w:eastAsiaTheme="majorEastAsia" w:hAnsiTheme="majorEastAsia" w:cs="仿宋" w:hint="eastAsia"/>
          <w:b/>
          <w:sz w:val="44"/>
          <w:szCs w:val="44"/>
        </w:rPr>
        <w:t>事迹材料</w:t>
      </w:r>
    </w:p>
    <w:p w:rsidR="0073272A" w:rsidRDefault="0073272A">
      <w:pPr>
        <w:spacing w:line="560" w:lineRule="exact"/>
        <w:rPr>
          <w:rFonts w:ascii="仿宋" w:eastAsia="仿宋" w:hAnsi="仿宋" w:cs="仿宋"/>
          <w:sz w:val="32"/>
          <w:szCs w:val="32"/>
        </w:rPr>
      </w:pPr>
    </w:p>
    <w:p w:rsidR="0073272A" w:rsidRPr="003961EF" w:rsidRDefault="00392D92" w:rsidP="00A22FF1">
      <w:pPr>
        <w:spacing w:line="560" w:lineRule="exact"/>
        <w:ind w:firstLineChars="200" w:firstLine="632"/>
        <w:rPr>
          <w:rFonts w:ascii="仿宋" w:eastAsia="仿宋" w:hAnsi="仿宋" w:cs="仿宋"/>
          <w:sz w:val="32"/>
          <w:szCs w:val="32"/>
        </w:rPr>
      </w:pPr>
      <w:r w:rsidRPr="009162D6">
        <w:rPr>
          <w:rFonts w:ascii="仿宋_GB2312" w:eastAsia="仿宋_GB2312" w:hAnsi="仿宋" w:cs="仿宋" w:hint="eastAsia"/>
          <w:snapToGrid w:val="0"/>
          <w:spacing w:val="-2"/>
          <w:kern w:val="0"/>
          <w:sz w:val="32"/>
          <w:szCs w:val="32"/>
        </w:rPr>
        <w:t>广州是少数民族散杂居城市。近年来，伴随着工业化、城镇化、市场化发展，来穗务工经商的少数民族人口持续快速增长，我市成为全国少数民族人口增长最快、增幅最大的城市之一。广州市民族宗教事务</w:t>
      </w:r>
      <w:proofErr w:type="gramStart"/>
      <w:r w:rsidRPr="009162D6">
        <w:rPr>
          <w:rFonts w:ascii="仿宋_GB2312" w:eastAsia="仿宋_GB2312" w:hAnsi="仿宋" w:cs="仿宋" w:hint="eastAsia"/>
          <w:snapToGrid w:val="0"/>
          <w:spacing w:val="-2"/>
          <w:kern w:val="0"/>
          <w:sz w:val="32"/>
          <w:szCs w:val="32"/>
        </w:rPr>
        <w:t>局民族</w:t>
      </w:r>
      <w:proofErr w:type="gramEnd"/>
      <w:r w:rsidRPr="009162D6">
        <w:rPr>
          <w:rFonts w:ascii="仿宋_GB2312" w:eastAsia="仿宋_GB2312" w:hAnsi="仿宋" w:cs="仿宋" w:hint="eastAsia"/>
          <w:snapToGrid w:val="0"/>
          <w:spacing w:val="-2"/>
          <w:kern w:val="0"/>
          <w:sz w:val="32"/>
          <w:szCs w:val="32"/>
        </w:rPr>
        <w:t>工作处坚持以习近平新时代中国特色社会主义思想为指导，认真执行党的路线、方针、政策，深入贯彻党和国家关于民族工作的决策部署，围绕“共同团结奋斗、共同繁荣发展”的主题，统筹协调推进全市民族工作，在深化民族团结进步宣传教育、促进各民族交往交流交融、积极妥善处置涉民族因素矛盾纠纷、推动建设少数民族流动人口服务管理体系、全面深入持久开展民族团结进步创建工作、维护民族团结和社会稳定等方面工作扎实深入，成效显著。</w:t>
      </w:r>
    </w:p>
    <w:p w:rsidR="0073272A" w:rsidRPr="009162D6" w:rsidRDefault="00392D92">
      <w:pPr>
        <w:spacing w:line="560" w:lineRule="exact"/>
        <w:ind w:firstLineChars="200" w:firstLine="632"/>
        <w:jc w:val="left"/>
        <w:rPr>
          <w:rFonts w:ascii="仿宋_GB2312" w:eastAsia="仿宋_GB2312" w:hAnsi="仿宋" w:cs="仿宋"/>
          <w:snapToGrid w:val="0"/>
          <w:spacing w:val="-2"/>
          <w:kern w:val="0"/>
          <w:sz w:val="32"/>
          <w:szCs w:val="32"/>
        </w:rPr>
      </w:pPr>
      <w:r w:rsidRPr="009162D6">
        <w:rPr>
          <w:rFonts w:ascii="黑体" w:eastAsia="黑体" w:hAnsi="黑体" w:cs="黑体" w:hint="eastAsia"/>
          <w:snapToGrid w:val="0"/>
          <w:spacing w:val="-2"/>
          <w:kern w:val="0"/>
          <w:sz w:val="32"/>
          <w:szCs w:val="32"/>
        </w:rPr>
        <w:t>一、加强民族政策的贯彻落实工作。</w:t>
      </w:r>
      <w:r w:rsidRPr="009162D6">
        <w:rPr>
          <w:rFonts w:ascii="仿宋_GB2312" w:eastAsia="仿宋_GB2312" w:hAnsi="仿宋" w:cs="仿宋" w:hint="eastAsia"/>
          <w:snapToGrid w:val="0"/>
          <w:spacing w:val="-2"/>
          <w:kern w:val="0"/>
          <w:sz w:val="32"/>
          <w:szCs w:val="32"/>
        </w:rPr>
        <w:t>为确保国家长治久安、促进民族团结、维护社会稳定，推动党和国家的民族政策以及中央关于民族工作重大决策部署全面贯彻落实工作。</w:t>
      </w:r>
      <w:r w:rsidRPr="00837B73">
        <w:rPr>
          <w:rFonts w:ascii="仿宋_GB2312" w:eastAsia="仿宋_GB2312" w:hAnsi="仿宋" w:cs="仿宋" w:hint="eastAsia"/>
          <w:b/>
          <w:snapToGrid w:val="0"/>
          <w:spacing w:val="-2"/>
          <w:kern w:val="0"/>
          <w:sz w:val="32"/>
          <w:szCs w:val="32"/>
        </w:rPr>
        <w:t>一是进一步强化党对民族工作的领导。</w:t>
      </w:r>
      <w:r w:rsidRPr="009162D6">
        <w:rPr>
          <w:rFonts w:ascii="仿宋_GB2312" w:eastAsia="仿宋_GB2312" w:hAnsi="仿宋" w:cs="仿宋" w:hint="eastAsia"/>
          <w:snapToGrid w:val="0"/>
          <w:spacing w:val="-2"/>
          <w:kern w:val="0"/>
          <w:sz w:val="32"/>
          <w:szCs w:val="32"/>
        </w:rPr>
        <w:t>市和区均建立由党委主要领导任组长、党政分管领导任副组长、有关部门主要领导为成员的民族宗教工作领导小组，定期研究民族工作，形成“党委统一领导、党政齐抓共管、民族宗教部门综合协调、各部门密切配合、全社会广泛参与”的民族工作格局。</w:t>
      </w:r>
      <w:r w:rsidRPr="00837B73">
        <w:rPr>
          <w:rFonts w:ascii="仿宋_GB2312" w:eastAsia="仿宋_GB2312" w:hAnsi="仿宋" w:cs="仿宋" w:hint="eastAsia"/>
          <w:b/>
          <w:snapToGrid w:val="0"/>
          <w:spacing w:val="-2"/>
          <w:kern w:val="0"/>
          <w:sz w:val="32"/>
          <w:szCs w:val="32"/>
        </w:rPr>
        <w:t>二是</w:t>
      </w:r>
      <w:r w:rsidRPr="00837B73">
        <w:rPr>
          <w:rFonts w:ascii="仿宋_GB2312" w:eastAsia="仿宋_GB2312" w:hAnsi="仿宋" w:cs="仿宋" w:hint="eastAsia"/>
          <w:b/>
          <w:snapToGrid w:val="0"/>
          <w:spacing w:val="-2"/>
          <w:kern w:val="0"/>
          <w:sz w:val="32"/>
          <w:szCs w:val="32"/>
        </w:rPr>
        <w:lastRenderedPageBreak/>
        <w:t>抓好落实民族政策的工作指引。</w:t>
      </w:r>
      <w:r w:rsidRPr="009162D6">
        <w:rPr>
          <w:rFonts w:ascii="仿宋_GB2312" w:eastAsia="仿宋_GB2312" w:hAnsi="仿宋" w:cs="仿宋" w:hint="eastAsia"/>
          <w:snapToGrid w:val="0"/>
          <w:spacing w:val="-2"/>
          <w:kern w:val="0"/>
          <w:sz w:val="32"/>
          <w:szCs w:val="32"/>
        </w:rPr>
        <w:t>根据中央民族工作会议和全国城市民族工作会议精神，制定加强和改进城市民族工作的意见</w:t>
      </w:r>
      <w:r w:rsidR="00837B73">
        <w:rPr>
          <w:rFonts w:ascii="仿宋_GB2312" w:eastAsia="仿宋_GB2312" w:hAnsi="仿宋" w:cs="仿宋" w:hint="eastAsia"/>
          <w:snapToGrid w:val="0"/>
          <w:spacing w:val="-2"/>
          <w:kern w:val="0"/>
          <w:sz w:val="32"/>
          <w:szCs w:val="32"/>
        </w:rPr>
        <w:t>、</w:t>
      </w:r>
      <w:r w:rsidRPr="009162D6">
        <w:rPr>
          <w:rFonts w:ascii="仿宋_GB2312" w:eastAsia="仿宋_GB2312" w:hAnsi="仿宋" w:cs="仿宋" w:hint="eastAsia"/>
          <w:snapToGrid w:val="0"/>
          <w:spacing w:val="-2"/>
          <w:kern w:val="0"/>
          <w:sz w:val="32"/>
          <w:szCs w:val="32"/>
        </w:rPr>
        <w:t>持久开展民族团结进步创建工作铸牢中华民族共同体意识</w:t>
      </w:r>
      <w:r w:rsidR="00837B73">
        <w:rPr>
          <w:rFonts w:ascii="仿宋_GB2312" w:eastAsia="仿宋_GB2312" w:hAnsi="仿宋" w:cs="仿宋" w:hint="eastAsia"/>
          <w:snapToGrid w:val="0"/>
          <w:spacing w:val="-2"/>
          <w:kern w:val="0"/>
          <w:sz w:val="32"/>
          <w:szCs w:val="32"/>
        </w:rPr>
        <w:t>等文件</w:t>
      </w:r>
      <w:r w:rsidRPr="009162D6">
        <w:rPr>
          <w:rFonts w:ascii="仿宋_GB2312" w:eastAsia="仿宋_GB2312" w:hAnsi="仿宋" w:cs="仿宋" w:hint="eastAsia"/>
          <w:snapToGrid w:val="0"/>
          <w:spacing w:val="-2"/>
          <w:kern w:val="0"/>
          <w:sz w:val="32"/>
          <w:szCs w:val="32"/>
        </w:rPr>
        <w:t>，加强法规制度建设，</w:t>
      </w:r>
      <w:r w:rsidR="00640541">
        <w:rPr>
          <w:rFonts w:ascii="仿宋_GB2312" w:eastAsia="仿宋_GB2312" w:hAnsi="仿宋" w:cs="仿宋" w:hint="eastAsia"/>
          <w:snapToGrid w:val="0"/>
          <w:spacing w:val="-2"/>
          <w:kern w:val="0"/>
          <w:sz w:val="32"/>
          <w:szCs w:val="32"/>
        </w:rPr>
        <w:t>加大工作统筹力度，</w:t>
      </w:r>
      <w:r w:rsidRPr="009162D6">
        <w:rPr>
          <w:rFonts w:ascii="仿宋_GB2312" w:eastAsia="仿宋_GB2312" w:hAnsi="仿宋" w:cs="仿宋" w:hint="eastAsia"/>
          <w:snapToGrid w:val="0"/>
          <w:spacing w:val="-2"/>
          <w:kern w:val="0"/>
          <w:sz w:val="32"/>
          <w:szCs w:val="32"/>
        </w:rPr>
        <w:t>着力解决民族事务治理“碎片化”的问题。</w:t>
      </w:r>
      <w:r w:rsidRPr="00B604AF">
        <w:rPr>
          <w:rFonts w:ascii="仿宋_GB2312" w:eastAsia="仿宋_GB2312" w:hAnsi="仿宋" w:cs="仿宋" w:hint="eastAsia"/>
          <w:b/>
          <w:snapToGrid w:val="0"/>
          <w:spacing w:val="-2"/>
          <w:kern w:val="0"/>
          <w:sz w:val="32"/>
          <w:szCs w:val="32"/>
        </w:rPr>
        <w:t>三是建立健全民族工作的网络。</w:t>
      </w:r>
      <w:r w:rsidRPr="009162D6">
        <w:rPr>
          <w:rFonts w:ascii="仿宋_GB2312" w:eastAsia="仿宋_GB2312" w:hAnsi="仿宋" w:cs="仿宋" w:hint="eastAsia"/>
          <w:snapToGrid w:val="0"/>
          <w:spacing w:val="-2"/>
          <w:kern w:val="0"/>
          <w:sz w:val="32"/>
          <w:szCs w:val="32"/>
        </w:rPr>
        <w:t>进一步</w:t>
      </w:r>
      <w:r w:rsidR="00640541">
        <w:rPr>
          <w:rFonts w:ascii="仿宋_GB2312" w:eastAsia="仿宋_GB2312" w:hAnsi="仿宋" w:cs="仿宋" w:hint="eastAsia"/>
          <w:snapToGrid w:val="0"/>
          <w:spacing w:val="-2"/>
          <w:kern w:val="0"/>
          <w:sz w:val="32"/>
          <w:szCs w:val="32"/>
        </w:rPr>
        <w:t>压实</w:t>
      </w:r>
      <w:r w:rsidRPr="009162D6">
        <w:rPr>
          <w:rFonts w:ascii="仿宋_GB2312" w:eastAsia="仿宋_GB2312" w:hAnsi="仿宋" w:cs="仿宋" w:hint="eastAsia"/>
          <w:snapToGrid w:val="0"/>
          <w:spacing w:val="-2"/>
          <w:kern w:val="0"/>
          <w:sz w:val="32"/>
          <w:szCs w:val="32"/>
        </w:rPr>
        <w:t>市、区、镇（街）三级民族工作责任制，推动将城市民族工作纳入社区网格化服务管理范畴，确保各级民族工作有人抓、有人管、有人落实。</w:t>
      </w:r>
      <w:r w:rsidRPr="00B604AF">
        <w:rPr>
          <w:rFonts w:ascii="仿宋_GB2312" w:eastAsia="仿宋_GB2312" w:hAnsi="仿宋" w:cs="仿宋" w:hint="eastAsia"/>
          <w:b/>
          <w:snapToGrid w:val="0"/>
          <w:spacing w:val="-2"/>
          <w:kern w:val="0"/>
          <w:sz w:val="32"/>
          <w:szCs w:val="32"/>
        </w:rPr>
        <w:t>四是拓展社区民族工作平台载体。</w:t>
      </w:r>
      <w:r w:rsidRPr="009162D6">
        <w:rPr>
          <w:rFonts w:ascii="仿宋_GB2312" w:eastAsia="仿宋_GB2312" w:hAnsi="仿宋" w:cs="仿宋" w:hint="eastAsia"/>
          <w:snapToGrid w:val="0"/>
          <w:spacing w:val="-2"/>
          <w:kern w:val="0"/>
          <w:sz w:val="32"/>
          <w:szCs w:val="32"/>
        </w:rPr>
        <w:t>借助全市各镇（街）、村（居）扎根基层、紧密联系群众的优势，在全市少数民族人口相对集中的镇（街）、村（居）探索采取政府购买服务、“社工+”、镇（街）自建、合作共建等多种形式推进“民族之家”建设，推动建立各民族相互嵌入式的社会结构和社区环境。</w:t>
      </w:r>
    </w:p>
    <w:p w:rsidR="0073272A" w:rsidRPr="009162D6" w:rsidRDefault="00392D92">
      <w:pPr>
        <w:spacing w:line="560" w:lineRule="exact"/>
        <w:ind w:firstLineChars="200" w:firstLine="632"/>
        <w:jc w:val="left"/>
        <w:rPr>
          <w:rFonts w:ascii="仿宋_GB2312" w:eastAsia="仿宋_GB2312" w:hAnsi="仿宋" w:cs="仿宋"/>
          <w:snapToGrid w:val="0"/>
          <w:spacing w:val="-2"/>
          <w:kern w:val="0"/>
          <w:sz w:val="32"/>
          <w:szCs w:val="32"/>
        </w:rPr>
      </w:pPr>
      <w:r w:rsidRPr="009162D6">
        <w:rPr>
          <w:rFonts w:ascii="黑体" w:eastAsia="黑体" w:hAnsi="黑体" w:cs="黑体" w:hint="eastAsia"/>
          <w:snapToGrid w:val="0"/>
          <w:spacing w:val="-2"/>
          <w:kern w:val="0"/>
          <w:sz w:val="32"/>
          <w:szCs w:val="32"/>
        </w:rPr>
        <w:t>二、抓好民族团结进步创建的宣传教育工作。</w:t>
      </w:r>
      <w:r w:rsidRPr="009162D6">
        <w:rPr>
          <w:rFonts w:ascii="仿宋_GB2312" w:eastAsia="仿宋_GB2312" w:hAnsi="仿宋" w:cs="仿宋" w:hint="eastAsia"/>
          <w:snapToGrid w:val="0"/>
          <w:spacing w:val="-2"/>
          <w:kern w:val="0"/>
          <w:sz w:val="32"/>
          <w:szCs w:val="32"/>
        </w:rPr>
        <w:t>以铸牢中华民族共同体意识为主线，全面深入持久开展民族团结进步创建工作。</w:t>
      </w:r>
      <w:r w:rsidRPr="00B604AF">
        <w:rPr>
          <w:rFonts w:ascii="仿宋_GB2312" w:eastAsia="仿宋_GB2312" w:hAnsi="仿宋" w:cs="仿宋" w:hint="eastAsia"/>
          <w:b/>
          <w:snapToGrid w:val="0"/>
          <w:spacing w:val="-2"/>
          <w:kern w:val="0"/>
          <w:sz w:val="32"/>
          <w:szCs w:val="32"/>
        </w:rPr>
        <w:t>一是健全常态化教育机制。</w:t>
      </w:r>
      <w:r w:rsidRPr="009162D6">
        <w:rPr>
          <w:rFonts w:ascii="仿宋_GB2312" w:eastAsia="仿宋_GB2312" w:hAnsi="仿宋" w:cs="仿宋" w:hint="eastAsia"/>
          <w:snapToGrid w:val="0"/>
          <w:spacing w:val="-2"/>
          <w:kern w:val="0"/>
          <w:sz w:val="32"/>
          <w:szCs w:val="32"/>
        </w:rPr>
        <w:t>推动将党的民族政策理论纳入各级党委（党组）理论学习中心组学习重要内容，纳入干部职工教育培训范围、纳入各级党校（行政学院）、社会主义学院培训计划。</w:t>
      </w:r>
      <w:r w:rsidRPr="00B604AF">
        <w:rPr>
          <w:rFonts w:ascii="仿宋_GB2312" w:eastAsia="仿宋_GB2312" w:hAnsi="仿宋" w:cs="仿宋" w:hint="eastAsia"/>
          <w:b/>
          <w:snapToGrid w:val="0"/>
          <w:spacing w:val="-2"/>
          <w:kern w:val="0"/>
          <w:sz w:val="32"/>
          <w:szCs w:val="32"/>
        </w:rPr>
        <w:t>二是创新宣传教育载体和平台。</w:t>
      </w:r>
      <w:r w:rsidRPr="009162D6">
        <w:rPr>
          <w:rFonts w:ascii="仿宋_GB2312" w:eastAsia="仿宋_GB2312" w:hAnsi="仿宋" w:cs="仿宋" w:hint="eastAsia"/>
          <w:snapToGrid w:val="0"/>
          <w:spacing w:val="-2"/>
          <w:kern w:val="0"/>
          <w:sz w:val="32"/>
          <w:szCs w:val="32"/>
        </w:rPr>
        <w:t>充分运用《广州民族宗教》季刊、“民族团结进步网”和“广州民族团结进步”</w:t>
      </w:r>
      <w:proofErr w:type="gramStart"/>
      <w:r w:rsidRPr="009162D6">
        <w:rPr>
          <w:rFonts w:ascii="仿宋_GB2312" w:eastAsia="仿宋_GB2312" w:hAnsi="仿宋" w:cs="仿宋" w:hint="eastAsia"/>
          <w:snapToGrid w:val="0"/>
          <w:spacing w:val="-2"/>
          <w:kern w:val="0"/>
          <w:sz w:val="32"/>
          <w:szCs w:val="32"/>
        </w:rPr>
        <w:t>微信公众号</w:t>
      </w:r>
      <w:proofErr w:type="gramEnd"/>
      <w:r w:rsidRPr="009162D6">
        <w:rPr>
          <w:rFonts w:ascii="仿宋_GB2312" w:eastAsia="仿宋_GB2312" w:hAnsi="仿宋" w:cs="仿宋" w:hint="eastAsia"/>
          <w:snapToGrid w:val="0"/>
          <w:spacing w:val="-2"/>
          <w:kern w:val="0"/>
          <w:sz w:val="32"/>
          <w:szCs w:val="32"/>
        </w:rPr>
        <w:t>等媒体平台，与广州广播电视台合作摄制50</w:t>
      </w:r>
      <w:proofErr w:type="gramStart"/>
      <w:r w:rsidRPr="009162D6">
        <w:rPr>
          <w:rFonts w:ascii="仿宋_GB2312" w:eastAsia="仿宋_GB2312" w:hAnsi="仿宋" w:cs="仿宋" w:hint="eastAsia"/>
          <w:snapToGrid w:val="0"/>
          <w:spacing w:val="-2"/>
          <w:kern w:val="0"/>
          <w:sz w:val="32"/>
          <w:szCs w:val="32"/>
        </w:rPr>
        <w:t>期周播</w:t>
      </w:r>
      <w:proofErr w:type="gramEnd"/>
      <w:r w:rsidRPr="009162D6">
        <w:rPr>
          <w:rFonts w:ascii="仿宋_GB2312" w:eastAsia="仿宋_GB2312" w:hAnsi="仿宋" w:cs="仿宋" w:hint="eastAsia"/>
          <w:snapToGrid w:val="0"/>
          <w:spacing w:val="-2"/>
          <w:kern w:val="0"/>
          <w:sz w:val="32"/>
          <w:szCs w:val="32"/>
        </w:rPr>
        <w:t>《民族同心圆》节目，全方位、多渠道、</w:t>
      </w:r>
      <w:r w:rsidR="00640541">
        <w:rPr>
          <w:rFonts w:ascii="仿宋_GB2312" w:eastAsia="仿宋_GB2312" w:hAnsi="仿宋" w:cs="仿宋" w:hint="eastAsia"/>
          <w:snapToGrid w:val="0"/>
          <w:spacing w:val="-2"/>
          <w:kern w:val="0"/>
          <w:sz w:val="32"/>
          <w:szCs w:val="32"/>
        </w:rPr>
        <w:t>大力</w:t>
      </w:r>
      <w:r w:rsidRPr="009162D6">
        <w:rPr>
          <w:rFonts w:ascii="仿宋_GB2312" w:eastAsia="仿宋_GB2312" w:hAnsi="仿宋" w:cs="仿宋" w:hint="eastAsia"/>
          <w:snapToGrid w:val="0"/>
          <w:spacing w:val="-2"/>
          <w:kern w:val="0"/>
          <w:sz w:val="32"/>
          <w:szCs w:val="32"/>
        </w:rPr>
        <w:t>宣传广州民族团结进步创建工作成果，《学习强国》《全国民族宗教网》先后刊载了节目的经验做法和优秀视频。</w:t>
      </w:r>
      <w:r w:rsidRPr="00B604AF">
        <w:rPr>
          <w:rFonts w:ascii="仿宋_GB2312" w:eastAsia="仿宋_GB2312" w:hAnsi="仿宋" w:cs="仿宋" w:hint="eastAsia"/>
          <w:b/>
          <w:snapToGrid w:val="0"/>
          <w:spacing w:val="-2"/>
          <w:kern w:val="0"/>
          <w:sz w:val="32"/>
          <w:szCs w:val="32"/>
        </w:rPr>
        <w:t>三</w:t>
      </w:r>
      <w:r w:rsidRPr="00B604AF">
        <w:rPr>
          <w:rFonts w:ascii="仿宋_GB2312" w:eastAsia="仿宋_GB2312" w:hAnsi="仿宋" w:cs="仿宋" w:hint="eastAsia"/>
          <w:b/>
          <w:snapToGrid w:val="0"/>
          <w:spacing w:val="-2"/>
          <w:kern w:val="0"/>
          <w:sz w:val="32"/>
          <w:szCs w:val="32"/>
        </w:rPr>
        <w:lastRenderedPageBreak/>
        <w:t>是对各族群众广泛开展宣传教育。</w:t>
      </w:r>
      <w:r w:rsidRPr="009162D6">
        <w:rPr>
          <w:rFonts w:ascii="仿宋_GB2312" w:eastAsia="仿宋_GB2312" w:hAnsi="仿宋" w:cs="仿宋" w:hint="eastAsia"/>
          <w:snapToGrid w:val="0"/>
          <w:spacing w:val="-2"/>
          <w:kern w:val="0"/>
          <w:sz w:val="32"/>
          <w:szCs w:val="32"/>
        </w:rPr>
        <w:t>大力开展举办民族联谊、民族节庆、民族文化艺术巡演、少数民族体育花会等富有民族特色的群众性交流活动，传播社会正能量，增强各族群众的民族团结进步理念，营造各民族共居共学共事共乐的社会条件。</w:t>
      </w:r>
    </w:p>
    <w:p w:rsidR="0073272A" w:rsidRPr="009162D6" w:rsidRDefault="00392D92">
      <w:pPr>
        <w:spacing w:line="560" w:lineRule="exact"/>
        <w:ind w:firstLineChars="200" w:firstLine="632"/>
        <w:jc w:val="left"/>
        <w:rPr>
          <w:rFonts w:ascii="仿宋_GB2312" w:eastAsia="仿宋_GB2312" w:hAnsi="仿宋" w:cs="仿宋"/>
          <w:snapToGrid w:val="0"/>
          <w:spacing w:val="-2"/>
          <w:kern w:val="0"/>
          <w:sz w:val="32"/>
          <w:szCs w:val="32"/>
        </w:rPr>
      </w:pPr>
      <w:r w:rsidRPr="009162D6">
        <w:rPr>
          <w:rFonts w:ascii="黑体" w:eastAsia="黑体" w:hAnsi="黑体" w:cs="黑体" w:hint="eastAsia"/>
          <w:snapToGrid w:val="0"/>
          <w:spacing w:val="-2"/>
          <w:kern w:val="0"/>
          <w:sz w:val="32"/>
          <w:szCs w:val="32"/>
        </w:rPr>
        <w:t>三、维护和保障少数民族的合法权益。</w:t>
      </w:r>
      <w:r w:rsidRPr="009162D6">
        <w:rPr>
          <w:rFonts w:ascii="仿宋_GB2312" w:eastAsia="仿宋_GB2312" w:hAnsi="仿宋" w:cs="仿宋" w:hint="eastAsia"/>
          <w:snapToGrid w:val="0"/>
          <w:spacing w:val="-2"/>
          <w:kern w:val="0"/>
          <w:sz w:val="32"/>
          <w:szCs w:val="32"/>
        </w:rPr>
        <w:t>认真贯彻落实民族平等政策，切实关心和维护少数民族合法权益。</w:t>
      </w:r>
      <w:r w:rsidRPr="00FB10FE">
        <w:rPr>
          <w:rFonts w:ascii="仿宋_GB2312" w:eastAsia="仿宋_GB2312" w:hAnsi="仿宋" w:cs="仿宋" w:hint="eastAsia"/>
          <w:b/>
          <w:snapToGrid w:val="0"/>
          <w:spacing w:val="-2"/>
          <w:kern w:val="0"/>
          <w:sz w:val="32"/>
          <w:szCs w:val="32"/>
        </w:rPr>
        <w:t>一是维护少数民族群众的民主权益。</w:t>
      </w:r>
      <w:r w:rsidRPr="009162D6">
        <w:rPr>
          <w:rFonts w:ascii="仿宋_GB2312" w:eastAsia="仿宋_GB2312" w:hAnsi="仿宋" w:cs="仿宋" w:hint="eastAsia"/>
          <w:snapToGrid w:val="0"/>
          <w:spacing w:val="-2"/>
          <w:kern w:val="0"/>
          <w:sz w:val="32"/>
          <w:szCs w:val="32"/>
        </w:rPr>
        <w:t>充分发挥和广泛联系全市有各级少数民族人大代表、政协委员在推进经济社会发展的参政议政作用，进一步维护和扩大少数民族群众的知情权、参与权、选择权、监督权。</w:t>
      </w:r>
      <w:r w:rsidRPr="00FB10FE">
        <w:rPr>
          <w:rFonts w:ascii="仿宋_GB2312" w:eastAsia="仿宋_GB2312" w:hAnsi="仿宋" w:cs="仿宋" w:hint="eastAsia"/>
          <w:b/>
          <w:snapToGrid w:val="0"/>
          <w:spacing w:val="-2"/>
          <w:kern w:val="0"/>
          <w:sz w:val="32"/>
          <w:szCs w:val="32"/>
        </w:rPr>
        <w:t>二是加强民族基础教育工作。</w:t>
      </w:r>
      <w:r w:rsidRPr="009162D6">
        <w:rPr>
          <w:rFonts w:ascii="仿宋_GB2312" w:eastAsia="仿宋_GB2312" w:hAnsi="仿宋" w:cs="仿宋" w:hint="eastAsia"/>
          <w:snapToGrid w:val="0"/>
          <w:spacing w:val="-2"/>
          <w:kern w:val="0"/>
          <w:sz w:val="32"/>
          <w:szCs w:val="32"/>
        </w:rPr>
        <w:t>对我市民族</w:t>
      </w:r>
      <w:r w:rsidR="00FB10FE">
        <w:rPr>
          <w:rFonts w:ascii="仿宋_GB2312" w:eastAsia="仿宋_GB2312" w:hAnsi="仿宋" w:cs="仿宋" w:hint="eastAsia"/>
          <w:snapToGrid w:val="0"/>
          <w:spacing w:val="-2"/>
          <w:kern w:val="0"/>
          <w:sz w:val="32"/>
          <w:szCs w:val="32"/>
        </w:rPr>
        <w:t>学校</w:t>
      </w:r>
      <w:r w:rsidRPr="009162D6">
        <w:rPr>
          <w:rFonts w:ascii="仿宋_GB2312" w:eastAsia="仿宋_GB2312" w:hAnsi="仿宋" w:cs="仿宋" w:hint="eastAsia"/>
          <w:snapToGrid w:val="0"/>
          <w:spacing w:val="-2"/>
          <w:kern w:val="0"/>
          <w:sz w:val="32"/>
          <w:szCs w:val="32"/>
        </w:rPr>
        <w:t>在改善教学环境、提高教学质量的同时，保留和发挥</w:t>
      </w:r>
      <w:r w:rsidR="00FB10FE">
        <w:rPr>
          <w:rFonts w:ascii="仿宋_GB2312" w:eastAsia="仿宋_GB2312" w:hAnsi="仿宋" w:cs="仿宋" w:hint="eastAsia"/>
          <w:snapToGrid w:val="0"/>
          <w:spacing w:val="-2"/>
          <w:kern w:val="0"/>
          <w:sz w:val="32"/>
          <w:szCs w:val="32"/>
        </w:rPr>
        <w:t>民族学校</w:t>
      </w:r>
      <w:r w:rsidRPr="009162D6">
        <w:rPr>
          <w:rFonts w:ascii="仿宋_GB2312" w:eastAsia="仿宋_GB2312" w:hAnsi="仿宋" w:cs="仿宋" w:hint="eastAsia"/>
          <w:snapToGrid w:val="0"/>
          <w:spacing w:val="-2"/>
          <w:kern w:val="0"/>
          <w:sz w:val="32"/>
          <w:szCs w:val="32"/>
        </w:rPr>
        <w:t>的民族特色；落实好</w:t>
      </w:r>
      <w:r w:rsidR="00FB10FE">
        <w:rPr>
          <w:rFonts w:ascii="仿宋_GB2312" w:eastAsia="仿宋_GB2312" w:hAnsi="仿宋" w:cs="仿宋" w:hint="eastAsia"/>
          <w:snapToGrid w:val="0"/>
          <w:spacing w:val="-2"/>
          <w:kern w:val="0"/>
          <w:sz w:val="32"/>
          <w:szCs w:val="32"/>
        </w:rPr>
        <w:t>少数民族学生升学、开设“民族班”的任务要求</w:t>
      </w:r>
      <w:r w:rsidRPr="009162D6">
        <w:rPr>
          <w:rFonts w:ascii="仿宋_GB2312" w:eastAsia="仿宋_GB2312" w:hAnsi="仿宋" w:cs="仿宋" w:hint="eastAsia"/>
          <w:snapToGrid w:val="0"/>
          <w:spacing w:val="-2"/>
          <w:kern w:val="0"/>
          <w:sz w:val="32"/>
          <w:szCs w:val="32"/>
        </w:rPr>
        <w:t>。</w:t>
      </w:r>
      <w:r w:rsidRPr="00FB10FE">
        <w:rPr>
          <w:rFonts w:ascii="仿宋_GB2312" w:eastAsia="仿宋_GB2312" w:hAnsi="仿宋" w:cs="仿宋" w:hint="eastAsia"/>
          <w:b/>
          <w:snapToGrid w:val="0"/>
          <w:spacing w:val="-2"/>
          <w:kern w:val="0"/>
          <w:sz w:val="32"/>
          <w:szCs w:val="32"/>
        </w:rPr>
        <w:t>三是尊重少数民族风俗习惯。</w:t>
      </w:r>
      <w:r w:rsidR="00FB10FE">
        <w:rPr>
          <w:rFonts w:ascii="仿宋_GB2312" w:eastAsia="仿宋_GB2312" w:hAnsi="仿宋" w:cs="仿宋" w:hint="eastAsia"/>
          <w:snapToGrid w:val="0"/>
          <w:spacing w:val="-2"/>
          <w:kern w:val="0"/>
          <w:sz w:val="32"/>
          <w:szCs w:val="32"/>
        </w:rPr>
        <w:t>比如，</w:t>
      </w:r>
      <w:r w:rsidRPr="009162D6">
        <w:rPr>
          <w:rFonts w:ascii="仿宋_GB2312" w:eastAsia="仿宋_GB2312" w:hAnsi="仿宋" w:cs="仿宋" w:hint="eastAsia"/>
          <w:snapToGrid w:val="0"/>
          <w:spacing w:val="-2"/>
          <w:kern w:val="0"/>
          <w:sz w:val="32"/>
          <w:szCs w:val="32"/>
        </w:rPr>
        <w:t>为满足享有特殊殡葬政策少数民族群众的特殊殡葬需求，</w:t>
      </w:r>
      <w:r w:rsidR="00640541">
        <w:rPr>
          <w:rFonts w:ascii="仿宋_GB2312" w:eastAsia="仿宋_GB2312" w:hAnsi="仿宋" w:cs="仿宋" w:hint="eastAsia"/>
          <w:snapToGrid w:val="0"/>
          <w:spacing w:val="-2"/>
          <w:kern w:val="0"/>
          <w:sz w:val="32"/>
          <w:szCs w:val="32"/>
        </w:rPr>
        <w:t>加大</w:t>
      </w:r>
      <w:r w:rsidRPr="009162D6">
        <w:rPr>
          <w:rFonts w:ascii="仿宋_GB2312" w:eastAsia="仿宋_GB2312" w:hAnsi="仿宋" w:cs="仿宋" w:hint="eastAsia"/>
          <w:snapToGrid w:val="0"/>
          <w:spacing w:val="-2"/>
          <w:kern w:val="0"/>
          <w:sz w:val="32"/>
          <w:szCs w:val="32"/>
        </w:rPr>
        <w:t>经费投入，规划建设</w:t>
      </w:r>
      <w:r w:rsidR="00FB10FE">
        <w:rPr>
          <w:rFonts w:ascii="仿宋_GB2312" w:eastAsia="仿宋_GB2312" w:hAnsi="仿宋" w:cs="仿宋" w:hint="eastAsia"/>
          <w:snapToGrid w:val="0"/>
          <w:spacing w:val="-2"/>
          <w:kern w:val="0"/>
          <w:sz w:val="32"/>
          <w:szCs w:val="32"/>
        </w:rPr>
        <w:t>回民公墓，积极完善相关配套设施和服务</w:t>
      </w:r>
      <w:r w:rsidRPr="009162D6">
        <w:rPr>
          <w:rFonts w:ascii="仿宋_GB2312" w:eastAsia="仿宋_GB2312" w:hAnsi="仿宋" w:cs="仿宋" w:hint="eastAsia"/>
          <w:snapToGrid w:val="0"/>
          <w:spacing w:val="-2"/>
          <w:kern w:val="0"/>
          <w:sz w:val="32"/>
          <w:szCs w:val="32"/>
        </w:rPr>
        <w:t>。</w:t>
      </w:r>
    </w:p>
    <w:p w:rsidR="0073272A" w:rsidRPr="009162D6" w:rsidRDefault="00392D92">
      <w:pPr>
        <w:spacing w:line="560" w:lineRule="exact"/>
        <w:ind w:firstLineChars="200" w:firstLine="632"/>
        <w:jc w:val="left"/>
        <w:rPr>
          <w:rFonts w:ascii="仿宋_GB2312" w:eastAsia="仿宋_GB2312" w:hAnsi="仿宋" w:cs="仿宋"/>
          <w:snapToGrid w:val="0"/>
          <w:spacing w:val="-2"/>
          <w:kern w:val="0"/>
          <w:sz w:val="32"/>
          <w:szCs w:val="32"/>
        </w:rPr>
      </w:pPr>
      <w:r w:rsidRPr="009162D6">
        <w:rPr>
          <w:rFonts w:ascii="黑体" w:eastAsia="黑体" w:hAnsi="黑体" w:cs="黑体" w:hint="eastAsia"/>
          <w:snapToGrid w:val="0"/>
          <w:spacing w:val="-2"/>
          <w:kern w:val="0"/>
          <w:sz w:val="32"/>
          <w:szCs w:val="32"/>
        </w:rPr>
        <w:t>四、加大对少数民族和民族地区的扶持。</w:t>
      </w:r>
      <w:r w:rsidRPr="009162D6">
        <w:rPr>
          <w:rFonts w:ascii="仿宋_GB2312" w:eastAsia="仿宋_GB2312" w:hAnsi="仿宋" w:cs="仿宋" w:hint="eastAsia"/>
          <w:snapToGrid w:val="0"/>
          <w:spacing w:val="-2"/>
          <w:kern w:val="0"/>
          <w:sz w:val="32"/>
          <w:szCs w:val="32"/>
        </w:rPr>
        <w:t>积极协作，求真务实，努力推进少数民族经济、文化、教育、卫生等各项事业的发展。一是深入做好扶贫助困工作。全市每年安排少数民族特困户慰问专项资金，用于对特困少数民族家庭进行慰问扶持工作，给少数民族特困户送去党和政府的关怀。二是推进畲族村“中国少数民族特色村寨”建设。组织开展增城畲族村规划建设调研，积极推动基础设施建设，保护特色民居；继续培育特色产业，形成经济链；注重环境保护，改</w:t>
      </w:r>
      <w:r w:rsidRPr="009162D6">
        <w:rPr>
          <w:rFonts w:ascii="仿宋_GB2312" w:eastAsia="仿宋_GB2312" w:hAnsi="仿宋" w:cs="仿宋" w:hint="eastAsia"/>
          <w:snapToGrid w:val="0"/>
          <w:spacing w:val="-2"/>
          <w:kern w:val="0"/>
          <w:sz w:val="32"/>
          <w:szCs w:val="32"/>
        </w:rPr>
        <w:lastRenderedPageBreak/>
        <w:t>善特色人居环境；传承特色民族文化，不断巩固和提升民俗特色，2017年畲族村被国家民委命名为“中国少数民族特色村寨”。三是加大对民族地区扶持的力度。多年来，认真开展对广西、西藏、新疆、四川、贵州等民族地区的帮扶工作，每年都组织宗教界人士到民族地区开展扶贫助教工作，发动宗教界先后捐款捐物，帮助少数民族贫困地区援建学校，扶持贫困学生就学，对推动民族地区经济、文化、教育等各项事业的发展发挥了积极作用。</w:t>
      </w:r>
    </w:p>
    <w:p w:rsidR="0073272A" w:rsidRPr="009162D6" w:rsidRDefault="00392D92">
      <w:pPr>
        <w:spacing w:line="560" w:lineRule="exact"/>
        <w:ind w:firstLineChars="200" w:firstLine="632"/>
        <w:jc w:val="left"/>
        <w:rPr>
          <w:rFonts w:ascii="仿宋_GB2312" w:eastAsia="仿宋_GB2312" w:hAnsi="仿宋" w:cs="仿宋"/>
          <w:snapToGrid w:val="0"/>
          <w:spacing w:val="-2"/>
          <w:kern w:val="0"/>
          <w:sz w:val="32"/>
          <w:szCs w:val="32"/>
        </w:rPr>
      </w:pPr>
      <w:r w:rsidRPr="009162D6">
        <w:rPr>
          <w:rFonts w:ascii="黑体" w:eastAsia="黑体" w:hAnsi="黑体" w:cs="黑体" w:hint="eastAsia"/>
          <w:snapToGrid w:val="0"/>
          <w:spacing w:val="-2"/>
          <w:kern w:val="0"/>
          <w:sz w:val="32"/>
          <w:szCs w:val="32"/>
        </w:rPr>
        <w:t>五、围绕“三个不适应”开展少数民族流动人口服务管理工作。</w:t>
      </w:r>
      <w:r w:rsidR="008F641D">
        <w:rPr>
          <w:rFonts w:ascii="仿宋_GB2312" w:eastAsia="仿宋_GB2312" w:hAnsi="仿宋" w:cs="仿宋" w:hint="eastAsia"/>
          <w:snapToGrid w:val="0"/>
          <w:spacing w:val="-2"/>
          <w:kern w:val="0"/>
          <w:sz w:val="32"/>
          <w:szCs w:val="32"/>
        </w:rPr>
        <w:t>认真</w:t>
      </w:r>
      <w:r w:rsidRPr="009162D6">
        <w:rPr>
          <w:rFonts w:ascii="仿宋_GB2312" w:eastAsia="仿宋_GB2312" w:hAnsi="仿宋" w:cs="仿宋" w:hint="eastAsia"/>
          <w:snapToGrid w:val="0"/>
          <w:spacing w:val="-2"/>
          <w:kern w:val="0"/>
          <w:sz w:val="32"/>
          <w:szCs w:val="32"/>
        </w:rPr>
        <w:t>做好少数民族流动人员服务管理工作。</w:t>
      </w:r>
      <w:r w:rsidRPr="008F641D">
        <w:rPr>
          <w:rFonts w:ascii="仿宋_GB2312" w:eastAsia="仿宋_GB2312" w:hAnsi="仿宋" w:cs="仿宋" w:hint="eastAsia"/>
          <w:b/>
          <w:snapToGrid w:val="0"/>
          <w:spacing w:val="-2"/>
          <w:kern w:val="0"/>
          <w:sz w:val="32"/>
          <w:szCs w:val="32"/>
        </w:rPr>
        <w:t>一是积极推进少数民族公共服务均等化。</w:t>
      </w:r>
      <w:r w:rsidRPr="009162D6">
        <w:rPr>
          <w:rFonts w:ascii="仿宋_GB2312" w:eastAsia="仿宋_GB2312" w:hAnsi="仿宋" w:cs="仿宋" w:hint="eastAsia"/>
          <w:snapToGrid w:val="0"/>
          <w:spacing w:val="-2"/>
          <w:kern w:val="0"/>
          <w:sz w:val="32"/>
          <w:szCs w:val="32"/>
        </w:rPr>
        <w:t>根据来穗少数民族流动人口服务管理的任务和内容，为少数民族流动人口在法律援助、就业服务、子女教育、社会救助、社会保障、房屋租住、殡葬服务、积分入户等方面的公共服务</w:t>
      </w:r>
      <w:r w:rsidR="008C02B6">
        <w:rPr>
          <w:rFonts w:ascii="仿宋_GB2312" w:eastAsia="仿宋_GB2312" w:hAnsi="仿宋" w:cs="仿宋" w:hint="eastAsia"/>
          <w:snapToGrid w:val="0"/>
          <w:spacing w:val="-2"/>
          <w:kern w:val="0"/>
          <w:sz w:val="32"/>
          <w:szCs w:val="32"/>
        </w:rPr>
        <w:t>；</w:t>
      </w:r>
      <w:r w:rsidRPr="009162D6">
        <w:rPr>
          <w:rFonts w:ascii="仿宋_GB2312" w:eastAsia="仿宋_GB2312" w:hAnsi="仿宋" w:cs="仿宋" w:hint="eastAsia"/>
          <w:snapToGrid w:val="0"/>
          <w:spacing w:val="-2"/>
          <w:kern w:val="0"/>
          <w:sz w:val="32"/>
          <w:szCs w:val="32"/>
        </w:rPr>
        <w:t>根据各有关部门的职能将相关任务内容进行分工分解，促进各部门积极主动做好来穗少数民族流动人员的服务管理工作。</w:t>
      </w:r>
      <w:r w:rsidRPr="007F4725">
        <w:rPr>
          <w:rFonts w:ascii="仿宋_GB2312" w:eastAsia="仿宋_GB2312" w:hAnsi="仿宋" w:cs="仿宋" w:hint="eastAsia"/>
          <w:b/>
          <w:snapToGrid w:val="0"/>
          <w:spacing w:val="-2"/>
          <w:kern w:val="0"/>
          <w:sz w:val="32"/>
          <w:szCs w:val="32"/>
        </w:rPr>
        <w:t>二是引导来穗少数民族流动人员“努力适应”。</w:t>
      </w:r>
      <w:r w:rsidRPr="009162D6">
        <w:rPr>
          <w:rFonts w:ascii="仿宋_GB2312" w:eastAsia="仿宋_GB2312" w:hAnsi="仿宋" w:cs="仿宋" w:hint="eastAsia"/>
          <w:snapToGrid w:val="0"/>
          <w:spacing w:val="-2"/>
          <w:kern w:val="0"/>
          <w:sz w:val="32"/>
          <w:szCs w:val="32"/>
        </w:rPr>
        <w:t>面向在穗少数民族务工经商人员开展国家通用语言及政策法规培</w:t>
      </w:r>
      <w:r w:rsidR="007F4725">
        <w:rPr>
          <w:rFonts w:ascii="仿宋_GB2312" w:eastAsia="仿宋_GB2312" w:hAnsi="仿宋" w:cs="仿宋" w:hint="eastAsia"/>
          <w:snapToGrid w:val="0"/>
          <w:spacing w:val="-2"/>
          <w:kern w:val="0"/>
          <w:sz w:val="32"/>
          <w:szCs w:val="32"/>
        </w:rPr>
        <w:t>训，加强民族政策和城市管理规定的宣传教育</w:t>
      </w:r>
      <w:r w:rsidRPr="009162D6">
        <w:rPr>
          <w:rFonts w:ascii="仿宋_GB2312" w:eastAsia="仿宋_GB2312" w:hAnsi="仿宋" w:cs="仿宋" w:hint="eastAsia"/>
          <w:snapToGrid w:val="0"/>
          <w:spacing w:val="-2"/>
          <w:kern w:val="0"/>
          <w:sz w:val="32"/>
          <w:szCs w:val="32"/>
        </w:rPr>
        <w:t>。</w:t>
      </w:r>
      <w:r w:rsidRPr="007F4725">
        <w:rPr>
          <w:rFonts w:ascii="仿宋_GB2312" w:eastAsia="仿宋_GB2312" w:hAnsi="仿宋" w:cs="仿宋" w:hint="eastAsia"/>
          <w:b/>
          <w:snapToGrid w:val="0"/>
          <w:spacing w:val="-2"/>
          <w:kern w:val="0"/>
          <w:sz w:val="32"/>
          <w:szCs w:val="32"/>
        </w:rPr>
        <w:t>三是建立流出地与流入地协作联动机制。</w:t>
      </w:r>
      <w:r w:rsidRPr="009162D6">
        <w:rPr>
          <w:rFonts w:ascii="仿宋_GB2312" w:eastAsia="仿宋_GB2312" w:hAnsi="仿宋" w:cs="仿宋" w:hint="eastAsia"/>
          <w:snapToGrid w:val="0"/>
          <w:spacing w:val="-2"/>
          <w:kern w:val="0"/>
          <w:sz w:val="32"/>
          <w:szCs w:val="32"/>
        </w:rPr>
        <w:t>加强少数民族流动人口流出地与流入地政府部门之间的工作联系协作，</w:t>
      </w:r>
      <w:bookmarkStart w:id="0" w:name="_GoBack"/>
      <w:bookmarkEnd w:id="0"/>
      <w:r w:rsidRPr="009162D6">
        <w:rPr>
          <w:rFonts w:ascii="仿宋_GB2312" w:eastAsia="仿宋_GB2312" w:hAnsi="仿宋" w:cs="仿宋" w:hint="eastAsia"/>
          <w:snapToGrid w:val="0"/>
          <w:spacing w:val="-2"/>
          <w:kern w:val="0"/>
          <w:sz w:val="32"/>
          <w:szCs w:val="32"/>
        </w:rPr>
        <w:t>提升少数民族流动人口双向服务管理的工作水平。</w:t>
      </w:r>
    </w:p>
    <w:p w:rsidR="0073272A" w:rsidRPr="009162D6" w:rsidRDefault="00392D92">
      <w:pPr>
        <w:spacing w:line="560" w:lineRule="exact"/>
        <w:ind w:firstLineChars="200" w:firstLine="632"/>
        <w:jc w:val="left"/>
        <w:rPr>
          <w:rFonts w:ascii="仿宋_GB2312" w:eastAsia="仿宋_GB2312" w:hAnsi="仿宋" w:cs="仿宋"/>
          <w:sz w:val="32"/>
          <w:szCs w:val="32"/>
        </w:rPr>
      </w:pPr>
      <w:r w:rsidRPr="009162D6">
        <w:rPr>
          <w:rFonts w:ascii="黑体" w:eastAsia="黑体" w:hAnsi="黑体" w:cs="黑体" w:hint="eastAsia"/>
          <w:snapToGrid w:val="0"/>
          <w:spacing w:val="-2"/>
          <w:kern w:val="0"/>
          <w:sz w:val="32"/>
          <w:szCs w:val="32"/>
        </w:rPr>
        <w:t>六、深入持久开展的民族团结进步创建活动。</w:t>
      </w:r>
      <w:r w:rsidRPr="009162D6">
        <w:rPr>
          <w:rFonts w:ascii="仿宋_GB2312" w:eastAsia="仿宋_GB2312" w:hAnsi="仿宋" w:cs="仿宋" w:hint="eastAsia"/>
          <w:snapToGrid w:val="0"/>
          <w:spacing w:val="-2"/>
          <w:kern w:val="0"/>
          <w:sz w:val="32"/>
          <w:szCs w:val="32"/>
        </w:rPr>
        <w:t>近年来，市民族宗教局按照党的十九大和中央民族工作会议精神，推</w:t>
      </w:r>
      <w:r w:rsidRPr="009162D6">
        <w:rPr>
          <w:rFonts w:ascii="仿宋_GB2312" w:eastAsia="仿宋_GB2312" w:hAnsi="仿宋" w:cs="仿宋" w:hint="eastAsia"/>
          <w:snapToGrid w:val="0"/>
          <w:spacing w:val="-2"/>
          <w:kern w:val="0"/>
          <w:sz w:val="32"/>
          <w:szCs w:val="32"/>
        </w:rPr>
        <w:lastRenderedPageBreak/>
        <w:t>动新时代全面深入持久开展民族团结进步创建工作。</w:t>
      </w:r>
      <w:r w:rsidRPr="00BF3625">
        <w:rPr>
          <w:rFonts w:ascii="仿宋_GB2312" w:eastAsia="仿宋_GB2312" w:hAnsi="仿宋" w:cs="仿宋" w:hint="eastAsia"/>
          <w:b/>
          <w:snapToGrid w:val="0"/>
          <w:spacing w:val="-2"/>
          <w:kern w:val="0"/>
          <w:sz w:val="32"/>
          <w:szCs w:val="32"/>
        </w:rPr>
        <w:t>一是发挥民族团体的活动平台作用。</w:t>
      </w:r>
      <w:r w:rsidRPr="009162D6">
        <w:rPr>
          <w:rFonts w:ascii="仿宋_GB2312" w:eastAsia="仿宋_GB2312" w:hAnsi="仿宋" w:cs="仿宋" w:hint="eastAsia"/>
          <w:snapToGrid w:val="0"/>
          <w:spacing w:val="-2"/>
          <w:kern w:val="0"/>
          <w:sz w:val="32"/>
          <w:szCs w:val="32"/>
        </w:rPr>
        <w:t>指导全市5个市级民族团体、11个区级民族团体经常开展民族团结进步创建活动，积极配合政府部门做好少数民族群众服务管理工作，取得了良好的社会效应。</w:t>
      </w:r>
      <w:r w:rsidRPr="00BF3625">
        <w:rPr>
          <w:rFonts w:ascii="仿宋_GB2312" w:eastAsia="仿宋_GB2312" w:hAnsi="仿宋" w:cs="仿宋" w:hint="eastAsia"/>
          <w:b/>
          <w:snapToGrid w:val="0"/>
          <w:spacing w:val="-2"/>
          <w:kern w:val="0"/>
          <w:sz w:val="32"/>
          <w:szCs w:val="32"/>
        </w:rPr>
        <w:t>二是弘扬和发展民族文化事业。</w:t>
      </w:r>
      <w:r w:rsidRPr="009162D6">
        <w:rPr>
          <w:rFonts w:ascii="仿宋_GB2312" w:eastAsia="仿宋_GB2312" w:hAnsi="仿宋" w:cs="仿宋" w:hint="eastAsia"/>
          <w:snapToGrid w:val="0"/>
          <w:spacing w:val="-2"/>
          <w:kern w:val="0"/>
          <w:sz w:val="32"/>
          <w:szCs w:val="32"/>
        </w:rPr>
        <w:t>随着我市少数民族人口的迅速增长，民族文化也越来越丰富多彩。通过少数民族艺术团开展以“中华民族一家亲、同心共筑中国梦”为主题的民族文化艺术巡演，加强同少数民族群众的联络沟通，弘扬和发展民族文化。</w:t>
      </w:r>
      <w:r w:rsidRPr="00BF3625">
        <w:rPr>
          <w:rFonts w:ascii="仿宋_GB2312" w:eastAsia="仿宋_GB2312" w:hAnsi="仿宋" w:cs="仿宋" w:hint="eastAsia"/>
          <w:b/>
          <w:snapToGrid w:val="0"/>
          <w:spacing w:val="-2"/>
          <w:kern w:val="0"/>
          <w:sz w:val="32"/>
          <w:szCs w:val="32"/>
        </w:rPr>
        <w:t>三是积极开展少数民族文体活动。</w:t>
      </w:r>
      <w:r w:rsidRPr="009162D6">
        <w:rPr>
          <w:rFonts w:ascii="仿宋_GB2312" w:eastAsia="仿宋_GB2312" w:hAnsi="仿宋" w:cs="仿宋" w:hint="eastAsia"/>
          <w:snapToGrid w:val="0"/>
          <w:spacing w:val="-2"/>
          <w:kern w:val="0"/>
          <w:sz w:val="32"/>
          <w:szCs w:val="32"/>
        </w:rPr>
        <w:t>大力推进少数民族传统体育事业发展，投入专项资金支持组队、组团参加全国、全省民族传统运动会的比赛均取得了优异成绩。定期举办少数民族体育花会品牌活动，展示高脚竞速、板鞋竞速、射弩、押加、摔跤、</w:t>
      </w:r>
      <w:proofErr w:type="gramStart"/>
      <w:r w:rsidRPr="009162D6">
        <w:rPr>
          <w:rFonts w:ascii="仿宋_GB2312" w:eastAsia="仿宋_GB2312" w:hAnsi="仿宋" w:cs="仿宋" w:hint="eastAsia"/>
          <w:snapToGrid w:val="0"/>
          <w:spacing w:val="-2"/>
          <w:kern w:val="0"/>
          <w:sz w:val="32"/>
          <w:szCs w:val="32"/>
        </w:rPr>
        <w:t>蹴</w:t>
      </w:r>
      <w:proofErr w:type="gramEnd"/>
      <w:r w:rsidRPr="009162D6">
        <w:rPr>
          <w:rFonts w:ascii="仿宋_GB2312" w:eastAsia="仿宋_GB2312" w:hAnsi="仿宋" w:cs="仿宋" w:hint="eastAsia"/>
          <w:snapToGrid w:val="0"/>
          <w:spacing w:val="-2"/>
          <w:kern w:val="0"/>
          <w:sz w:val="32"/>
          <w:szCs w:val="32"/>
        </w:rPr>
        <w:t>球、珍珠球、花炮、毽球、民族武术等少数民族传统体育项目，使广大群众进一步了解了少数民族传统体育文化，广泛传播了民族团结进步理念，在全市范围内营造出中华民族一家亲的社会氛围。</w:t>
      </w:r>
    </w:p>
    <w:sectPr w:rsidR="0073272A" w:rsidRPr="009162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D7F" w:rsidRDefault="006B4D7F" w:rsidP="008B1B07">
      <w:r>
        <w:separator/>
      </w:r>
    </w:p>
  </w:endnote>
  <w:endnote w:type="continuationSeparator" w:id="0">
    <w:p w:rsidR="006B4D7F" w:rsidRDefault="006B4D7F" w:rsidP="008B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D7F" w:rsidRDefault="006B4D7F" w:rsidP="008B1B07">
      <w:r>
        <w:separator/>
      </w:r>
    </w:p>
  </w:footnote>
  <w:footnote w:type="continuationSeparator" w:id="0">
    <w:p w:rsidR="006B4D7F" w:rsidRDefault="006B4D7F" w:rsidP="008B1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15719"/>
    <w:rsid w:val="003848D8"/>
    <w:rsid w:val="00392D92"/>
    <w:rsid w:val="003961EF"/>
    <w:rsid w:val="00540057"/>
    <w:rsid w:val="00640541"/>
    <w:rsid w:val="006B4D7F"/>
    <w:rsid w:val="0073272A"/>
    <w:rsid w:val="007F4725"/>
    <w:rsid w:val="00837B73"/>
    <w:rsid w:val="008B1B07"/>
    <w:rsid w:val="008C02B6"/>
    <w:rsid w:val="008F641D"/>
    <w:rsid w:val="009162D6"/>
    <w:rsid w:val="00A22FF1"/>
    <w:rsid w:val="00A823F1"/>
    <w:rsid w:val="00B604AF"/>
    <w:rsid w:val="00B71F72"/>
    <w:rsid w:val="00BF3625"/>
    <w:rsid w:val="00D372C1"/>
    <w:rsid w:val="00FB10FE"/>
    <w:rsid w:val="00FD1FCA"/>
    <w:rsid w:val="3F415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B1B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1B07"/>
    <w:rPr>
      <w:kern w:val="2"/>
      <w:sz w:val="18"/>
      <w:szCs w:val="18"/>
    </w:rPr>
  </w:style>
  <w:style w:type="paragraph" w:styleId="a4">
    <w:name w:val="footer"/>
    <w:basedOn w:val="a"/>
    <w:link w:val="Char0"/>
    <w:rsid w:val="008B1B07"/>
    <w:pPr>
      <w:tabs>
        <w:tab w:val="center" w:pos="4153"/>
        <w:tab w:val="right" w:pos="8306"/>
      </w:tabs>
      <w:snapToGrid w:val="0"/>
      <w:jc w:val="left"/>
    </w:pPr>
    <w:rPr>
      <w:sz w:val="18"/>
      <w:szCs w:val="18"/>
    </w:rPr>
  </w:style>
  <w:style w:type="character" w:customStyle="1" w:styleId="Char0">
    <w:name w:val="页脚 Char"/>
    <w:basedOn w:val="a0"/>
    <w:link w:val="a4"/>
    <w:rsid w:val="008B1B0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B1B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1B07"/>
    <w:rPr>
      <w:kern w:val="2"/>
      <w:sz w:val="18"/>
      <w:szCs w:val="18"/>
    </w:rPr>
  </w:style>
  <w:style w:type="paragraph" w:styleId="a4">
    <w:name w:val="footer"/>
    <w:basedOn w:val="a"/>
    <w:link w:val="Char0"/>
    <w:rsid w:val="008B1B07"/>
    <w:pPr>
      <w:tabs>
        <w:tab w:val="center" w:pos="4153"/>
        <w:tab w:val="right" w:pos="8306"/>
      </w:tabs>
      <w:snapToGrid w:val="0"/>
      <w:jc w:val="left"/>
    </w:pPr>
    <w:rPr>
      <w:sz w:val="18"/>
      <w:szCs w:val="18"/>
    </w:rPr>
  </w:style>
  <w:style w:type="character" w:customStyle="1" w:styleId="Char0">
    <w:name w:val="页脚 Char"/>
    <w:basedOn w:val="a0"/>
    <w:link w:val="a4"/>
    <w:rsid w:val="008B1B0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411</Words>
  <Characters>2348</Characters>
  <Application>Microsoft Office Word</Application>
  <DocSecurity>0</DocSecurity>
  <Lines>19</Lines>
  <Paragraphs>5</Paragraphs>
  <ScaleCrop>false</ScaleCrop>
  <Company>省民族宗教事务委员会</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第四届全国民委系统先进集体</dc:title>
  <dc:creator>liq</dc:creator>
  <cp:lastModifiedBy>db</cp:lastModifiedBy>
  <cp:revision>16</cp:revision>
  <dcterms:created xsi:type="dcterms:W3CDTF">2020-09-28T00:49:00Z</dcterms:created>
  <dcterms:modified xsi:type="dcterms:W3CDTF">2020-10-19T03:07:00Z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